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619" w:rsidRDefault="00DD5619" w:rsidP="0096789E">
      <w:pPr>
        <w:spacing w:after="0" w:line="240" w:lineRule="auto"/>
      </w:pPr>
    </w:p>
    <w:p w:rsidR="00DD5619" w:rsidRDefault="00DD5619" w:rsidP="0096789E">
      <w:pPr>
        <w:spacing w:after="0" w:line="240" w:lineRule="auto"/>
      </w:pPr>
    </w:p>
    <w:p w:rsidR="00DD5619" w:rsidRDefault="00DD5619" w:rsidP="00C30423">
      <w:pPr>
        <w:tabs>
          <w:tab w:val="left" w:pos="8505"/>
        </w:tabs>
        <w:spacing w:after="0" w:line="240" w:lineRule="auto"/>
        <w:ind w:left="5245" w:right="-1"/>
        <w:rPr>
          <w:rFonts w:ascii="Arial" w:hAnsi="Arial" w:cs="Arial"/>
        </w:rPr>
      </w:pPr>
      <w:r w:rsidRPr="007B20E6">
        <w:rPr>
          <w:rFonts w:ascii="Arial" w:hAnsi="Arial" w:cs="Arial"/>
        </w:rPr>
        <w:t xml:space="preserve">Bordeaux, </w:t>
      </w:r>
      <w:r w:rsidR="00D93C41">
        <w:rPr>
          <w:rFonts w:ascii="Arial" w:hAnsi="Arial" w:cs="Arial"/>
        </w:rPr>
        <w:t>1</w:t>
      </w:r>
      <w:r w:rsidR="00557601">
        <w:rPr>
          <w:rFonts w:ascii="Arial" w:hAnsi="Arial" w:cs="Arial"/>
        </w:rPr>
        <w:t>5</w:t>
      </w:r>
      <w:r w:rsidR="00D93C41">
        <w:rPr>
          <w:rFonts w:ascii="Arial" w:hAnsi="Arial" w:cs="Arial"/>
        </w:rPr>
        <w:t xml:space="preserve"> janvier 2018</w:t>
      </w:r>
    </w:p>
    <w:p w:rsidR="00A43947" w:rsidRPr="00557601" w:rsidRDefault="00A43947" w:rsidP="00A43947">
      <w:pPr>
        <w:spacing w:after="0" w:line="240" w:lineRule="auto"/>
        <w:ind w:right="850"/>
        <w:rPr>
          <w:rFonts w:ascii="Arial" w:hAnsi="Arial" w:cs="Arial"/>
          <w:sz w:val="14"/>
        </w:rPr>
      </w:pPr>
    </w:p>
    <w:p w:rsidR="00A43947" w:rsidRPr="00FF687F" w:rsidRDefault="00A43947" w:rsidP="00FF687F">
      <w:pPr>
        <w:shd w:val="clear" w:color="auto" w:fill="000000" w:themeFill="text1"/>
        <w:spacing w:after="0" w:line="240" w:lineRule="auto"/>
        <w:jc w:val="center"/>
        <w:rPr>
          <w:rFonts w:ascii="Arial" w:hAnsi="Arial" w:cs="Arial"/>
          <w:b/>
          <w:sz w:val="36"/>
        </w:rPr>
      </w:pPr>
      <w:r w:rsidRPr="00FF687F">
        <w:rPr>
          <w:rFonts w:ascii="Arial" w:hAnsi="Arial" w:cs="Arial"/>
          <w:b/>
          <w:sz w:val="36"/>
        </w:rPr>
        <w:t>INVITATION</w:t>
      </w:r>
    </w:p>
    <w:p w:rsidR="00A8234B" w:rsidRPr="003505CF" w:rsidRDefault="00A8234B" w:rsidP="00FF687F">
      <w:pPr>
        <w:autoSpaceDE w:val="0"/>
        <w:autoSpaceDN w:val="0"/>
        <w:adjustRightInd w:val="0"/>
        <w:spacing w:after="0" w:line="240" w:lineRule="auto"/>
        <w:jc w:val="center"/>
        <w:rPr>
          <w:rFonts w:ascii="Arial" w:hAnsi="Arial" w:cs="Arial"/>
          <w:b/>
          <w:bCs/>
          <w:sz w:val="14"/>
          <w:szCs w:val="14"/>
        </w:rPr>
      </w:pPr>
    </w:p>
    <w:p w:rsidR="001C79FA" w:rsidRDefault="003505CF" w:rsidP="00DF5FC7">
      <w:pPr>
        <w:autoSpaceDE w:val="0"/>
        <w:autoSpaceDN w:val="0"/>
        <w:adjustRightInd w:val="0"/>
        <w:spacing w:after="0" w:line="240" w:lineRule="auto"/>
        <w:jc w:val="center"/>
        <w:rPr>
          <w:rFonts w:ascii="Arial" w:eastAsia="Times New Roman" w:hAnsi="Arial" w:cs="Arial"/>
          <w:b/>
          <w:color w:val="000000"/>
          <w:sz w:val="32"/>
          <w:szCs w:val="36"/>
        </w:rPr>
      </w:pPr>
      <w:r>
        <w:rPr>
          <w:rFonts w:ascii="Arial" w:eastAsia="Times New Roman" w:hAnsi="Arial" w:cs="Arial"/>
          <w:b/>
          <w:color w:val="000000"/>
          <w:sz w:val="32"/>
          <w:szCs w:val="36"/>
        </w:rPr>
        <w:t xml:space="preserve">MAGNETIC </w:t>
      </w:r>
      <w:r w:rsidRPr="00DF5FC7">
        <w:rPr>
          <w:rFonts w:ascii="Arial" w:eastAsia="Times New Roman" w:hAnsi="Arial" w:cs="Arial"/>
          <w:b/>
          <w:color w:val="000000"/>
          <w:sz w:val="32"/>
          <w:szCs w:val="36"/>
        </w:rPr>
        <w:t>BORDEAUX</w:t>
      </w:r>
      <w:r>
        <w:rPr>
          <w:rFonts w:ascii="Arial" w:eastAsia="Times New Roman" w:hAnsi="Arial" w:cs="Arial"/>
          <w:b/>
          <w:color w:val="000000"/>
          <w:sz w:val="32"/>
          <w:szCs w:val="36"/>
        </w:rPr>
        <w:t xml:space="preserve"> : </w:t>
      </w:r>
    </w:p>
    <w:p w:rsidR="00DF5FC7" w:rsidRPr="00DF5FC7" w:rsidRDefault="00443478" w:rsidP="00DF5FC7">
      <w:pPr>
        <w:autoSpaceDE w:val="0"/>
        <w:autoSpaceDN w:val="0"/>
        <w:adjustRightInd w:val="0"/>
        <w:spacing w:after="0" w:line="240" w:lineRule="auto"/>
        <w:jc w:val="center"/>
        <w:rPr>
          <w:rFonts w:ascii="Arial" w:eastAsia="Times New Roman" w:hAnsi="Arial" w:cs="Arial"/>
          <w:b/>
          <w:color w:val="000000"/>
          <w:sz w:val="32"/>
          <w:szCs w:val="36"/>
        </w:rPr>
      </w:pPr>
      <w:proofErr w:type="gramStart"/>
      <w:r>
        <w:rPr>
          <w:rFonts w:ascii="Arial" w:eastAsia="Times New Roman" w:hAnsi="Arial" w:cs="Arial"/>
          <w:b/>
          <w:color w:val="000000"/>
          <w:sz w:val="32"/>
          <w:szCs w:val="36"/>
        </w:rPr>
        <w:t>la</w:t>
      </w:r>
      <w:proofErr w:type="gramEnd"/>
      <w:r>
        <w:rPr>
          <w:rFonts w:ascii="Arial" w:eastAsia="Times New Roman" w:hAnsi="Arial" w:cs="Arial"/>
          <w:b/>
          <w:color w:val="000000"/>
          <w:sz w:val="32"/>
          <w:szCs w:val="36"/>
        </w:rPr>
        <w:t xml:space="preserve"> métropole </w:t>
      </w:r>
      <w:r w:rsidR="003505CF">
        <w:rPr>
          <w:rFonts w:ascii="Arial" w:eastAsia="Times New Roman" w:hAnsi="Arial" w:cs="Arial"/>
          <w:b/>
          <w:color w:val="000000"/>
          <w:sz w:val="32"/>
          <w:szCs w:val="36"/>
        </w:rPr>
        <w:t>veut aimanter</w:t>
      </w:r>
      <w:r w:rsidR="00742F48">
        <w:rPr>
          <w:rFonts w:ascii="Arial" w:eastAsia="Times New Roman" w:hAnsi="Arial" w:cs="Arial"/>
          <w:b/>
          <w:color w:val="000000"/>
          <w:sz w:val="32"/>
          <w:szCs w:val="36"/>
        </w:rPr>
        <w:t xml:space="preserve"> </w:t>
      </w:r>
      <w:r w:rsidR="00410AF3">
        <w:rPr>
          <w:rFonts w:ascii="Arial" w:eastAsia="Times New Roman" w:hAnsi="Arial" w:cs="Arial"/>
          <w:b/>
          <w:color w:val="000000"/>
          <w:sz w:val="32"/>
          <w:szCs w:val="36"/>
        </w:rPr>
        <w:t xml:space="preserve">les </w:t>
      </w:r>
      <w:r w:rsidR="001C79FA">
        <w:rPr>
          <w:rFonts w:ascii="Arial" w:eastAsia="Times New Roman" w:hAnsi="Arial" w:cs="Arial"/>
          <w:b/>
          <w:color w:val="000000"/>
          <w:sz w:val="32"/>
          <w:szCs w:val="36"/>
        </w:rPr>
        <w:t>investisseurs</w:t>
      </w:r>
    </w:p>
    <w:p w:rsidR="00DF5FC7" w:rsidRPr="00766A59" w:rsidRDefault="00A74AA0" w:rsidP="00DF5FC7">
      <w:pPr>
        <w:autoSpaceDE w:val="0"/>
        <w:autoSpaceDN w:val="0"/>
        <w:adjustRightInd w:val="0"/>
        <w:spacing w:after="0" w:line="240" w:lineRule="auto"/>
        <w:jc w:val="center"/>
        <w:rPr>
          <w:rFonts w:ascii="Arial" w:eastAsia="Times New Roman" w:hAnsi="Arial" w:cs="Arial"/>
          <w:i/>
          <w:color w:val="000000"/>
          <w:sz w:val="24"/>
          <w:szCs w:val="36"/>
        </w:rPr>
      </w:pPr>
      <w:r>
        <w:rPr>
          <w:rFonts w:ascii="Arial" w:eastAsia="Times New Roman" w:hAnsi="Arial" w:cs="Arial"/>
          <w:i/>
          <w:color w:val="000000"/>
          <w:sz w:val="24"/>
          <w:szCs w:val="36"/>
        </w:rPr>
        <w:t>1</w:t>
      </w:r>
      <w:r w:rsidRPr="00A74AA0">
        <w:rPr>
          <w:rFonts w:ascii="Arial" w:eastAsia="Times New Roman" w:hAnsi="Arial" w:cs="Arial"/>
          <w:i/>
          <w:color w:val="000000"/>
          <w:sz w:val="24"/>
          <w:szCs w:val="36"/>
          <w:vertAlign w:val="superscript"/>
        </w:rPr>
        <w:t>er</w:t>
      </w:r>
      <w:r>
        <w:rPr>
          <w:rFonts w:ascii="Arial" w:eastAsia="Times New Roman" w:hAnsi="Arial" w:cs="Arial"/>
          <w:i/>
          <w:color w:val="000000"/>
          <w:sz w:val="24"/>
          <w:szCs w:val="36"/>
        </w:rPr>
        <w:t xml:space="preserve"> février 2018</w:t>
      </w:r>
      <w:r w:rsidR="00DF5FC7" w:rsidRPr="00766A59">
        <w:rPr>
          <w:rFonts w:ascii="Arial" w:eastAsia="Times New Roman" w:hAnsi="Arial" w:cs="Arial"/>
          <w:i/>
          <w:color w:val="000000"/>
          <w:sz w:val="24"/>
          <w:szCs w:val="36"/>
        </w:rPr>
        <w:t xml:space="preserve"> de </w:t>
      </w:r>
      <w:r>
        <w:rPr>
          <w:rFonts w:ascii="Arial" w:eastAsia="Times New Roman" w:hAnsi="Arial" w:cs="Arial"/>
          <w:i/>
          <w:color w:val="000000"/>
          <w:sz w:val="24"/>
          <w:szCs w:val="36"/>
        </w:rPr>
        <w:t>14h00 à 20h30</w:t>
      </w:r>
    </w:p>
    <w:p w:rsidR="00C30423" w:rsidRPr="003505CF" w:rsidRDefault="00C30423" w:rsidP="00766A59">
      <w:pPr>
        <w:autoSpaceDE w:val="0"/>
        <w:autoSpaceDN w:val="0"/>
        <w:adjustRightInd w:val="0"/>
        <w:spacing w:after="0" w:line="240" w:lineRule="auto"/>
        <w:jc w:val="both"/>
        <w:rPr>
          <w:rFonts w:ascii="Arial" w:eastAsia="Times New Roman" w:hAnsi="Arial" w:cs="Arial"/>
          <w:b/>
          <w:color w:val="000000"/>
          <w:sz w:val="14"/>
          <w:szCs w:val="14"/>
        </w:rPr>
      </w:pPr>
    </w:p>
    <w:p w:rsidR="001D7DC3" w:rsidRDefault="001D7DC3" w:rsidP="001D7DC3">
      <w:pPr>
        <w:autoSpaceDE w:val="0"/>
        <w:autoSpaceDN w:val="0"/>
        <w:adjustRightInd w:val="0"/>
        <w:spacing w:after="0" w:line="240" w:lineRule="auto"/>
        <w:jc w:val="both"/>
        <w:rPr>
          <w:rFonts w:ascii="Arial" w:eastAsia="Times New Roman" w:hAnsi="Arial" w:cs="Arial"/>
          <w:b/>
          <w:color w:val="000000"/>
          <w:szCs w:val="36"/>
        </w:rPr>
      </w:pPr>
      <w:r>
        <w:rPr>
          <w:rFonts w:ascii="Arial" w:eastAsia="Times New Roman" w:hAnsi="Arial" w:cs="Arial"/>
          <w:b/>
          <w:color w:val="000000"/>
          <w:szCs w:val="36"/>
        </w:rPr>
        <w:t>Inciter les promoteurs nationaux à investir dans l’immobilier d’entreprise au sein de la Métropole Bordelaise, tel est l’objectif de la « Rencontre Investisseurs » du 1</w:t>
      </w:r>
      <w:r>
        <w:rPr>
          <w:rFonts w:ascii="Arial" w:eastAsia="Times New Roman" w:hAnsi="Arial" w:cs="Arial"/>
          <w:b/>
          <w:color w:val="000000"/>
          <w:szCs w:val="36"/>
          <w:vertAlign w:val="superscript"/>
        </w:rPr>
        <w:t>er</w:t>
      </w:r>
      <w:r>
        <w:rPr>
          <w:rFonts w:ascii="Arial" w:eastAsia="Times New Roman" w:hAnsi="Arial" w:cs="Arial"/>
          <w:b/>
          <w:color w:val="000000"/>
          <w:szCs w:val="36"/>
        </w:rPr>
        <w:t xml:space="preserve"> février prochain. Pas moins de 100 personnes sont attendues. Au programme : la visite de projets emblématiques, mais aussi la présentation des at</w:t>
      </w:r>
      <w:r>
        <w:rPr>
          <w:rFonts w:ascii="Arial" w:eastAsia="Times New Roman" w:hAnsi="Arial" w:cs="Arial"/>
          <w:b/>
          <w:color w:val="000000"/>
          <w:szCs w:val="36"/>
        </w:rPr>
        <w:t xml:space="preserve">outs et des derniers </w:t>
      </w:r>
      <w:r>
        <w:rPr>
          <w:rFonts w:ascii="Arial" w:eastAsia="Times New Roman" w:hAnsi="Arial" w:cs="Arial"/>
          <w:b/>
          <w:color w:val="000000"/>
          <w:szCs w:val="36"/>
        </w:rPr>
        <w:br/>
      </w:r>
      <w:bookmarkStart w:id="0" w:name="_GoBack"/>
      <w:bookmarkEnd w:id="0"/>
      <w:r>
        <w:rPr>
          <w:rFonts w:ascii="Arial" w:eastAsia="Times New Roman" w:hAnsi="Arial" w:cs="Arial"/>
          <w:b/>
          <w:color w:val="000000"/>
          <w:szCs w:val="36"/>
        </w:rPr>
        <w:t>chiffres -</w:t>
      </w:r>
      <w:r>
        <w:rPr>
          <w:rFonts w:ascii="Arial" w:eastAsia="Times New Roman" w:hAnsi="Arial" w:cs="Arial"/>
          <w:b/>
          <w:color w:val="000000"/>
          <w:szCs w:val="36"/>
        </w:rPr>
        <w:t>exceptionnels en 2017- de l’immobilier d’entreprise avec l’intervention d’Alain JUPPE, et en présence des principaux acteurs politiques et économiques locaux.</w:t>
      </w:r>
    </w:p>
    <w:p w:rsidR="001D7DC3" w:rsidRDefault="001D7DC3" w:rsidP="001D7DC3">
      <w:pPr>
        <w:autoSpaceDE w:val="0"/>
        <w:autoSpaceDN w:val="0"/>
        <w:adjustRightInd w:val="0"/>
        <w:spacing w:after="0" w:line="240" w:lineRule="auto"/>
        <w:jc w:val="both"/>
        <w:rPr>
          <w:rFonts w:ascii="Arial" w:eastAsia="Times New Roman" w:hAnsi="Arial" w:cs="Arial"/>
          <w:color w:val="000000"/>
          <w:sz w:val="14"/>
          <w:szCs w:val="14"/>
        </w:rPr>
      </w:pPr>
    </w:p>
    <w:p w:rsidR="001D7DC3" w:rsidRDefault="001D7DC3" w:rsidP="001D7DC3">
      <w:pPr>
        <w:autoSpaceDE w:val="0"/>
        <w:autoSpaceDN w:val="0"/>
        <w:adjustRightInd w:val="0"/>
        <w:spacing w:after="0" w:line="240" w:lineRule="auto"/>
        <w:jc w:val="both"/>
        <w:rPr>
          <w:rFonts w:ascii="Arial" w:eastAsia="Times New Roman" w:hAnsi="Arial" w:cs="Arial"/>
          <w:color w:val="000000"/>
          <w:szCs w:val="36"/>
        </w:rPr>
      </w:pPr>
      <w:r>
        <w:rPr>
          <w:rFonts w:ascii="Arial" w:eastAsia="Times New Roman" w:hAnsi="Arial" w:cs="Arial"/>
          <w:color w:val="000000"/>
          <w:szCs w:val="36"/>
        </w:rPr>
        <w:t>100 investisseurs nationaux sont attendus le jeudi 1</w:t>
      </w:r>
      <w:r>
        <w:rPr>
          <w:rFonts w:ascii="Arial" w:eastAsia="Times New Roman" w:hAnsi="Arial" w:cs="Arial"/>
          <w:color w:val="000000"/>
          <w:szCs w:val="36"/>
          <w:vertAlign w:val="superscript"/>
        </w:rPr>
        <w:t>er</w:t>
      </w:r>
      <w:r>
        <w:rPr>
          <w:rFonts w:ascii="Arial" w:eastAsia="Times New Roman" w:hAnsi="Arial" w:cs="Arial"/>
          <w:color w:val="000000"/>
          <w:szCs w:val="36"/>
        </w:rPr>
        <w:t xml:space="preserve"> février prochain en Gironde pour une ½ journée dédiée à l’immobilier d’entreprise. L’opportunité pour ces participants de découvrir les grands projets de la Métropole Bordelaise et de mesurer sa compétitivité par rapport aux autres grandes villes françaises. </w:t>
      </w:r>
    </w:p>
    <w:p w:rsidR="001D7DC3" w:rsidRDefault="001D7DC3" w:rsidP="001D7DC3">
      <w:pPr>
        <w:autoSpaceDE w:val="0"/>
        <w:autoSpaceDN w:val="0"/>
        <w:adjustRightInd w:val="0"/>
        <w:spacing w:after="0" w:line="240" w:lineRule="auto"/>
        <w:jc w:val="both"/>
        <w:rPr>
          <w:rFonts w:ascii="Arial" w:eastAsia="Times New Roman" w:hAnsi="Arial" w:cs="Arial"/>
          <w:color w:val="000000"/>
          <w:sz w:val="14"/>
          <w:szCs w:val="36"/>
        </w:rPr>
      </w:pPr>
    </w:p>
    <w:p w:rsidR="001D7DC3" w:rsidRDefault="001D7DC3" w:rsidP="001D7DC3">
      <w:pPr>
        <w:autoSpaceDE w:val="0"/>
        <w:autoSpaceDN w:val="0"/>
        <w:adjustRightInd w:val="0"/>
        <w:spacing w:after="0" w:line="240" w:lineRule="auto"/>
        <w:jc w:val="both"/>
        <w:rPr>
          <w:rFonts w:ascii="Arial" w:eastAsia="Times New Roman" w:hAnsi="Arial" w:cs="Arial"/>
          <w:b/>
          <w:color w:val="000000"/>
          <w:szCs w:val="36"/>
        </w:rPr>
      </w:pPr>
      <w:r>
        <w:rPr>
          <w:rFonts w:ascii="Arial" w:eastAsia="Times New Roman" w:hAnsi="Arial" w:cs="Arial"/>
          <w:b/>
          <w:color w:val="000000"/>
          <w:szCs w:val="36"/>
        </w:rPr>
        <w:t>L’aller-retour Paris/Bordeaux en train dans la demi-journée</w:t>
      </w:r>
    </w:p>
    <w:p w:rsidR="001D7DC3" w:rsidRDefault="001D7DC3" w:rsidP="001D7DC3">
      <w:pPr>
        <w:autoSpaceDE w:val="0"/>
        <w:autoSpaceDN w:val="0"/>
        <w:adjustRightInd w:val="0"/>
        <w:spacing w:after="0" w:line="240" w:lineRule="auto"/>
        <w:jc w:val="both"/>
        <w:rPr>
          <w:rFonts w:ascii="Arial" w:eastAsia="Times New Roman" w:hAnsi="Arial" w:cs="Arial"/>
          <w:szCs w:val="36"/>
        </w:rPr>
      </w:pPr>
      <w:r>
        <w:rPr>
          <w:rFonts w:ascii="Arial" w:eastAsia="Times New Roman" w:hAnsi="Arial" w:cs="Arial"/>
          <w:color w:val="000000"/>
          <w:szCs w:val="36"/>
        </w:rPr>
        <w:t>A noter que les invités testeront par eux-mêmes les atouts de la LGV Bordeaux-Paris avec un aller-retour dans la demi-journée : ils quitteront Paris en train à 12h00 pour un retour dans la capitale avant les fatidiques 12 coups de minuit.</w:t>
      </w:r>
      <w:r>
        <w:rPr>
          <w:rFonts w:ascii="Arial" w:eastAsia="Times New Roman" w:hAnsi="Arial" w:cs="Arial"/>
          <w:szCs w:val="36"/>
        </w:rPr>
        <w:t xml:space="preserve"> </w:t>
      </w:r>
    </w:p>
    <w:p w:rsidR="001D7DC3" w:rsidRDefault="001D7DC3" w:rsidP="001D7DC3">
      <w:pPr>
        <w:autoSpaceDE w:val="0"/>
        <w:autoSpaceDN w:val="0"/>
        <w:adjustRightInd w:val="0"/>
        <w:spacing w:after="0" w:line="240" w:lineRule="auto"/>
        <w:jc w:val="both"/>
        <w:rPr>
          <w:rFonts w:ascii="Arial" w:eastAsia="Times New Roman" w:hAnsi="Arial" w:cs="Arial"/>
          <w:szCs w:val="36"/>
        </w:rPr>
      </w:pPr>
      <w:r>
        <w:rPr>
          <w:rFonts w:ascii="Arial" w:eastAsia="Times New Roman" w:hAnsi="Arial" w:cs="Arial"/>
          <w:szCs w:val="36"/>
        </w:rPr>
        <w:t>En une demi-journée, ils auront un bon aperçu des perspectives du marché de bureaux et des locaux d’activité et d’investissement au sein de Bordeaux Métropole, notamment grâce aux témoignages d’entreprises et d’investisseurs nouvellement implantés en Gironde.</w:t>
      </w:r>
    </w:p>
    <w:p w:rsidR="001D7DC3" w:rsidRDefault="001D7DC3" w:rsidP="001D7DC3">
      <w:pPr>
        <w:autoSpaceDE w:val="0"/>
        <w:autoSpaceDN w:val="0"/>
        <w:adjustRightInd w:val="0"/>
        <w:spacing w:after="0" w:line="240" w:lineRule="auto"/>
        <w:jc w:val="both"/>
        <w:rPr>
          <w:rFonts w:ascii="Arial" w:eastAsia="Times New Roman" w:hAnsi="Arial" w:cs="Arial"/>
          <w:color w:val="000000"/>
          <w:sz w:val="14"/>
          <w:szCs w:val="14"/>
        </w:rPr>
      </w:pPr>
    </w:p>
    <w:p w:rsidR="001D7DC3" w:rsidRDefault="001D7DC3" w:rsidP="001D7DC3">
      <w:pPr>
        <w:autoSpaceDE w:val="0"/>
        <w:autoSpaceDN w:val="0"/>
        <w:adjustRightInd w:val="0"/>
        <w:spacing w:after="0" w:line="240" w:lineRule="auto"/>
        <w:jc w:val="both"/>
        <w:rPr>
          <w:rFonts w:ascii="Arial" w:eastAsia="Times New Roman" w:hAnsi="Arial" w:cs="Arial"/>
          <w:b/>
          <w:color w:val="000000"/>
          <w:szCs w:val="36"/>
        </w:rPr>
      </w:pPr>
      <w:r>
        <w:rPr>
          <w:rFonts w:ascii="Arial" w:eastAsia="Times New Roman" w:hAnsi="Arial" w:cs="Arial"/>
          <w:b/>
          <w:color w:val="000000"/>
          <w:szCs w:val="36"/>
        </w:rPr>
        <w:t>Présentation de l’</w:t>
      </w:r>
      <w:proofErr w:type="spellStart"/>
      <w:r>
        <w:rPr>
          <w:rFonts w:ascii="Arial" w:eastAsia="Times New Roman" w:hAnsi="Arial" w:cs="Arial"/>
          <w:b/>
          <w:color w:val="000000"/>
          <w:szCs w:val="36"/>
        </w:rPr>
        <w:t>Aéroparc</w:t>
      </w:r>
      <w:proofErr w:type="spellEnd"/>
      <w:r>
        <w:rPr>
          <w:rFonts w:ascii="Arial" w:eastAsia="Times New Roman" w:hAnsi="Arial" w:cs="Arial"/>
          <w:b/>
          <w:color w:val="000000"/>
          <w:szCs w:val="36"/>
        </w:rPr>
        <w:t xml:space="preserve"> de Mérignac et visite de projets rive droite</w:t>
      </w:r>
    </w:p>
    <w:p w:rsidR="001D7DC3" w:rsidRDefault="001D7DC3" w:rsidP="001D7DC3">
      <w:pPr>
        <w:autoSpaceDE w:val="0"/>
        <w:autoSpaceDN w:val="0"/>
        <w:adjustRightInd w:val="0"/>
        <w:spacing w:after="0" w:line="240" w:lineRule="auto"/>
        <w:jc w:val="both"/>
        <w:rPr>
          <w:rFonts w:ascii="Arial" w:eastAsia="Times New Roman" w:hAnsi="Arial" w:cs="Arial"/>
          <w:szCs w:val="36"/>
        </w:rPr>
      </w:pPr>
      <w:r>
        <w:rPr>
          <w:rFonts w:ascii="Arial" w:eastAsia="Times New Roman" w:hAnsi="Arial" w:cs="Arial"/>
          <w:szCs w:val="36"/>
        </w:rPr>
        <w:t xml:space="preserve">Au niveau des visites, c’est depuis le sommet de la tour de la Caisse d’Epargne Aquitaine Poitou Charentes et sa vue panoramique, que ces investisseurs découvriront en premier lieu le projet Bordeaux Euratlantique. Ils seront ensuite conduits au Belvédère, à l’Arena, ou encore aux Bassins à Flots. La dernière escale de la journée les </w:t>
      </w:r>
      <w:proofErr w:type="spellStart"/>
      <w:r>
        <w:rPr>
          <w:rFonts w:ascii="Arial" w:eastAsia="Times New Roman" w:hAnsi="Arial" w:cs="Arial"/>
          <w:szCs w:val="36"/>
        </w:rPr>
        <w:t>menera</w:t>
      </w:r>
      <w:proofErr w:type="spellEnd"/>
      <w:r>
        <w:rPr>
          <w:rFonts w:ascii="Arial" w:eastAsia="Times New Roman" w:hAnsi="Arial" w:cs="Arial"/>
          <w:szCs w:val="36"/>
        </w:rPr>
        <w:t xml:space="preserve"> au cœur de la Cité du Vin. </w:t>
      </w:r>
    </w:p>
    <w:p w:rsidR="001D7DC3" w:rsidRDefault="001D7DC3" w:rsidP="001D7DC3">
      <w:pPr>
        <w:autoSpaceDE w:val="0"/>
        <w:autoSpaceDN w:val="0"/>
        <w:adjustRightInd w:val="0"/>
        <w:spacing w:after="0" w:line="240" w:lineRule="auto"/>
        <w:jc w:val="both"/>
        <w:rPr>
          <w:rFonts w:ascii="Arial" w:eastAsia="Times New Roman" w:hAnsi="Arial" w:cs="Arial"/>
          <w:szCs w:val="36"/>
        </w:rPr>
      </w:pPr>
      <w:r>
        <w:rPr>
          <w:rFonts w:ascii="Arial" w:eastAsia="Times New Roman" w:hAnsi="Arial" w:cs="Arial"/>
          <w:szCs w:val="36"/>
        </w:rPr>
        <w:t xml:space="preserve">C’est donc en leur déroulant le tapis rouge des projets les plus emblématiques du </w:t>
      </w:r>
      <w:proofErr w:type="spellStart"/>
      <w:r>
        <w:rPr>
          <w:rFonts w:ascii="Arial" w:eastAsia="Times New Roman" w:hAnsi="Arial" w:cs="Arial"/>
          <w:szCs w:val="36"/>
        </w:rPr>
        <w:t>Magnetic</w:t>
      </w:r>
      <w:proofErr w:type="spellEnd"/>
      <w:r>
        <w:rPr>
          <w:rFonts w:ascii="Arial" w:eastAsia="Times New Roman" w:hAnsi="Arial" w:cs="Arial"/>
          <w:szCs w:val="36"/>
        </w:rPr>
        <w:t xml:space="preserve"> Bordeaux, que les organisateurs souhaitent aimanter les investisseurs nationaux.</w:t>
      </w:r>
    </w:p>
    <w:p w:rsidR="00DF5FC7" w:rsidRPr="003505CF" w:rsidRDefault="00DF5FC7" w:rsidP="00766A59">
      <w:pPr>
        <w:autoSpaceDE w:val="0"/>
        <w:autoSpaceDN w:val="0"/>
        <w:adjustRightInd w:val="0"/>
        <w:spacing w:after="0" w:line="240" w:lineRule="auto"/>
        <w:jc w:val="both"/>
        <w:rPr>
          <w:rFonts w:ascii="Arial" w:eastAsia="Times New Roman" w:hAnsi="Arial" w:cs="Arial"/>
          <w:color w:val="000000"/>
          <w:sz w:val="14"/>
          <w:szCs w:val="14"/>
        </w:rPr>
      </w:pPr>
    </w:p>
    <w:p w:rsidR="00DF5FC7" w:rsidRPr="00240127" w:rsidRDefault="00DF5FC7" w:rsidP="00C30423">
      <w:pPr>
        <w:shd w:val="clear" w:color="auto" w:fill="000000" w:themeFill="text1"/>
        <w:autoSpaceDE w:val="0"/>
        <w:autoSpaceDN w:val="0"/>
        <w:adjustRightInd w:val="0"/>
        <w:spacing w:after="0" w:line="240" w:lineRule="auto"/>
        <w:jc w:val="center"/>
        <w:rPr>
          <w:rFonts w:ascii="Arial" w:eastAsia="Times New Roman" w:hAnsi="Arial" w:cs="Arial"/>
          <w:b/>
          <w:sz w:val="24"/>
          <w:szCs w:val="36"/>
        </w:rPr>
      </w:pPr>
      <w:r w:rsidRPr="00240127">
        <w:rPr>
          <w:rFonts w:ascii="Arial" w:eastAsia="Times New Roman" w:hAnsi="Arial" w:cs="Arial"/>
          <w:b/>
          <w:sz w:val="24"/>
          <w:szCs w:val="36"/>
        </w:rPr>
        <w:t>INVITATION PRESSE</w:t>
      </w:r>
    </w:p>
    <w:p w:rsidR="00DF5FC7" w:rsidRPr="00C30423" w:rsidRDefault="00DF5FC7" w:rsidP="00766A59">
      <w:pPr>
        <w:autoSpaceDE w:val="0"/>
        <w:autoSpaceDN w:val="0"/>
        <w:adjustRightInd w:val="0"/>
        <w:spacing w:after="0" w:line="240" w:lineRule="auto"/>
        <w:jc w:val="both"/>
        <w:rPr>
          <w:rFonts w:ascii="Arial" w:eastAsia="Times New Roman" w:hAnsi="Arial" w:cs="Arial"/>
          <w:color w:val="000000"/>
          <w:sz w:val="12"/>
          <w:szCs w:val="36"/>
        </w:rPr>
      </w:pPr>
    </w:p>
    <w:p w:rsidR="00C30423" w:rsidRPr="00C30423" w:rsidRDefault="00C30423" w:rsidP="00C30423">
      <w:pPr>
        <w:autoSpaceDE w:val="0"/>
        <w:autoSpaceDN w:val="0"/>
        <w:adjustRightInd w:val="0"/>
        <w:spacing w:after="0" w:line="240" w:lineRule="auto"/>
        <w:jc w:val="center"/>
        <w:rPr>
          <w:rFonts w:ascii="Arial" w:eastAsia="Times New Roman" w:hAnsi="Arial" w:cs="Arial"/>
          <w:color w:val="000000"/>
          <w:sz w:val="12"/>
          <w:szCs w:val="36"/>
        </w:rPr>
        <w:sectPr w:rsidR="00C30423" w:rsidRPr="00C30423" w:rsidSect="00DF5FC7">
          <w:headerReference w:type="even" r:id="rId7"/>
          <w:headerReference w:type="default" r:id="rId8"/>
          <w:footerReference w:type="even" r:id="rId9"/>
          <w:footerReference w:type="default" r:id="rId10"/>
          <w:headerReference w:type="first" r:id="rId11"/>
          <w:footerReference w:type="first" r:id="rId12"/>
          <w:pgSz w:w="11906" w:h="16838"/>
          <w:pgMar w:top="1417" w:right="1133" w:bottom="1417" w:left="1276" w:header="567" w:footer="567" w:gutter="0"/>
          <w:cols w:space="708"/>
          <w:docGrid w:linePitch="360"/>
        </w:sectPr>
      </w:pPr>
    </w:p>
    <w:p w:rsidR="00DF5FC7" w:rsidRPr="00240127" w:rsidRDefault="00C30423" w:rsidP="00C30423">
      <w:pPr>
        <w:autoSpaceDE w:val="0"/>
        <w:autoSpaceDN w:val="0"/>
        <w:adjustRightInd w:val="0"/>
        <w:spacing w:after="0" w:line="240" w:lineRule="auto"/>
        <w:jc w:val="center"/>
        <w:rPr>
          <w:rFonts w:ascii="Arial" w:eastAsia="Times New Roman" w:hAnsi="Arial" w:cs="Arial"/>
          <w:color w:val="000000"/>
          <w:szCs w:val="36"/>
        </w:rPr>
      </w:pPr>
      <w:r w:rsidRPr="00240127">
        <w:rPr>
          <w:rFonts w:ascii="Arial" w:eastAsia="Times New Roman" w:hAnsi="Arial" w:cs="Arial"/>
          <w:color w:val="000000"/>
          <w:szCs w:val="36"/>
        </w:rPr>
        <w:t>Patrick SEGUIN</w:t>
      </w:r>
      <w:r w:rsidR="001C6890" w:rsidRPr="00240127">
        <w:rPr>
          <w:rFonts w:ascii="Arial" w:eastAsia="Times New Roman" w:hAnsi="Arial" w:cs="Arial"/>
          <w:color w:val="000000"/>
          <w:szCs w:val="36"/>
        </w:rPr>
        <w:t xml:space="preserve">, </w:t>
      </w:r>
    </w:p>
    <w:p w:rsidR="00557601" w:rsidRPr="00240127" w:rsidRDefault="00DF5FC7" w:rsidP="00557601">
      <w:pPr>
        <w:autoSpaceDE w:val="0"/>
        <w:autoSpaceDN w:val="0"/>
        <w:adjustRightInd w:val="0"/>
        <w:spacing w:after="0" w:line="240" w:lineRule="auto"/>
        <w:jc w:val="center"/>
        <w:rPr>
          <w:rFonts w:ascii="Arial" w:eastAsia="Times New Roman" w:hAnsi="Arial" w:cs="Arial"/>
          <w:color w:val="000000"/>
          <w:szCs w:val="36"/>
        </w:rPr>
      </w:pPr>
      <w:r w:rsidRPr="00240127">
        <w:rPr>
          <w:rFonts w:ascii="Arial" w:eastAsia="Times New Roman" w:hAnsi="Arial" w:cs="Arial"/>
          <w:color w:val="000000"/>
          <w:szCs w:val="36"/>
        </w:rPr>
        <w:t xml:space="preserve">Président de la </w:t>
      </w:r>
      <w:r w:rsidR="00C30423" w:rsidRPr="00240127">
        <w:rPr>
          <w:rFonts w:ascii="Arial" w:eastAsia="Times New Roman" w:hAnsi="Arial" w:cs="Arial"/>
          <w:color w:val="000000"/>
          <w:szCs w:val="36"/>
        </w:rPr>
        <w:t>CCI</w:t>
      </w:r>
      <w:r w:rsidRPr="00240127">
        <w:rPr>
          <w:rFonts w:ascii="Arial" w:eastAsia="Times New Roman" w:hAnsi="Arial" w:cs="Arial"/>
          <w:color w:val="000000"/>
          <w:szCs w:val="36"/>
        </w:rPr>
        <w:t xml:space="preserve"> Bordeaux</w:t>
      </w:r>
      <w:r w:rsidR="00C30423" w:rsidRPr="00240127">
        <w:rPr>
          <w:rFonts w:ascii="Arial" w:eastAsia="Times New Roman" w:hAnsi="Arial" w:cs="Arial"/>
          <w:color w:val="000000"/>
          <w:szCs w:val="36"/>
        </w:rPr>
        <w:t xml:space="preserve"> Gironde</w:t>
      </w:r>
    </w:p>
    <w:p w:rsidR="00DF5FC7" w:rsidRPr="00240127" w:rsidRDefault="00A74AA0" w:rsidP="00557601">
      <w:pPr>
        <w:autoSpaceDE w:val="0"/>
        <w:autoSpaceDN w:val="0"/>
        <w:adjustRightInd w:val="0"/>
        <w:spacing w:after="0" w:line="240" w:lineRule="auto"/>
        <w:jc w:val="center"/>
        <w:rPr>
          <w:rFonts w:ascii="Arial" w:eastAsia="Times New Roman" w:hAnsi="Arial" w:cs="Arial"/>
          <w:color w:val="000000"/>
          <w:szCs w:val="36"/>
        </w:rPr>
      </w:pPr>
      <w:r w:rsidRPr="00240127">
        <w:rPr>
          <w:rFonts w:ascii="Arial" w:eastAsia="Times New Roman" w:hAnsi="Arial" w:cs="Arial"/>
          <w:color w:val="000000"/>
          <w:szCs w:val="36"/>
        </w:rPr>
        <w:t>Rodolphe de MALET</w:t>
      </w:r>
    </w:p>
    <w:p w:rsidR="00DF5FC7" w:rsidRPr="00240127" w:rsidRDefault="00DF5FC7" w:rsidP="00C30423">
      <w:pPr>
        <w:autoSpaceDE w:val="0"/>
        <w:autoSpaceDN w:val="0"/>
        <w:adjustRightInd w:val="0"/>
        <w:spacing w:after="0" w:line="240" w:lineRule="auto"/>
        <w:jc w:val="center"/>
        <w:rPr>
          <w:rFonts w:ascii="Arial" w:eastAsia="Times New Roman" w:hAnsi="Arial" w:cs="Arial"/>
          <w:color w:val="000000"/>
          <w:szCs w:val="36"/>
        </w:rPr>
      </w:pPr>
      <w:r w:rsidRPr="00240127">
        <w:rPr>
          <w:rFonts w:ascii="Arial" w:eastAsia="Times New Roman" w:hAnsi="Arial" w:cs="Arial"/>
          <w:color w:val="000000"/>
          <w:szCs w:val="36"/>
        </w:rPr>
        <w:t xml:space="preserve">Président de </w:t>
      </w:r>
      <w:r w:rsidR="003505CF" w:rsidRPr="00240127">
        <w:rPr>
          <w:rFonts w:ascii="Arial" w:eastAsia="Times New Roman" w:hAnsi="Arial" w:cs="Arial"/>
          <w:color w:val="000000"/>
          <w:szCs w:val="36"/>
        </w:rPr>
        <w:t>l’OIEB</w:t>
      </w:r>
    </w:p>
    <w:p w:rsidR="00C30423" w:rsidRPr="00240127" w:rsidRDefault="00C30423" w:rsidP="00C30423">
      <w:pPr>
        <w:autoSpaceDE w:val="0"/>
        <w:autoSpaceDN w:val="0"/>
        <w:adjustRightInd w:val="0"/>
        <w:spacing w:after="0" w:line="240" w:lineRule="auto"/>
        <w:jc w:val="center"/>
        <w:rPr>
          <w:rFonts w:ascii="Arial" w:eastAsia="Times New Roman" w:hAnsi="Arial" w:cs="Arial"/>
          <w:color w:val="000000"/>
          <w:szCs w:val="36"/>
        </w:rPr>
        <w:sectPr w:rsidR="00C30423" w:rsidRPr="00240127" w:rsidSect="00C30423">
          <w:type w:val="continuous"/>
          <w:pgSz w:w="11906" w:h="16838"/>
          <w:pgMar w:top="1417" w:right="1133" w:bottom="1417" w:left="1276" w:header="567" w:footer="567" w:gutter="0"/>
          <w:cols w:num="2" w:space="708"/>
          <w:docGrid w:linePitch="360"/>
        </w:sectPr>
      </w:pPr>
    </w:p>
    <w:p w:rsidR="00DF5FC7" w:rsidRPr="00240127" w:rsidRDefault="00DF5FC7" w:rsidP="00C30423">
      <w:pPr>
        <w:autoSpaceDE w:val="0"/>
        <w:autoSpaceDN w:val="0"/>
        <w:adjustRightInd w:val="0"/>
        <w:spacing w:after="0" w:line="240" w:lineRule="auto"/>
        <w:jc w:val="center"/>
        <w:rPr>
          <w:rFonts w:ascii="Arial" w:eastAsia="Times New Roman" w:hAnsi="Arial" w:cs="Arial"/>
          <w:color w:val="000000"/>
          <w:sz w:val="14"/>
          <w:szCs w:val="12"/>
        </w:rPr>
      </w:pPr>
    </w:p>
    <w:p w:rsidR="00DF5FC7" w:rsidRPr="00240127" w:rsidRDefault="00DF5FC7" w:rsidP="00C30423">
      <w:pPr>
        <w:autoSpaceDE w:val="0"/>
        <w:autoSpaceDN w:val="0"/>
        <w:adjustRightInd w:val="0"/>
        <w:spacing w:after="0" w:line="240" w:lineRule="auto"/>
        <w:jc w:val="center"/>
        <w:rPr>
          <w:rFonts w:ascii="Arial" w:eastAsia="Times New Roman" w:hAnsi="Arial" w:cs="Arial"/>
          <w:color w:val="000000"/>
          <w:szCs w:val="36"/>
        </w:rPr>
      </w:pPr>
      <w:proofErr w:type="gramStart"/>
      <w:r w:rsidRPr="00240127">
        <w:rPr>
          <w:rFonts w:ascii="Arial" w:eastAsia="Times New Roman" w:hAnsi="Arial" w:cs="Arial"/>
          <w:color w:val="000000"/>
          <w:szCs w:val="36"/>
        </w:rPr>
        <w:t>ont</w:t>
      </w:r>
      <w:proofErr w:type="gramEnd"/>
      <w:r w:rsidRPr="00240127">
        <w:rPr>
          <w:rFonts w:ascii="Arial" w:eastAsia="Times New Roman" w:hAnsi="Arial" w:cs="Arial"/>
          <w:color w:val="000000"/>
          <w:szCs w:val="36"/>
        </w:rPr>
        <w:t xml:space="preserve"> le plaisir de vous convier à la</w:t>
      </w:r>
    </w:p>
    <w:p w:rsidR="00DF5FC7" w:rsidRPr="00240127" w:rsidRDefault="00DF5FC7" w:rsidP="00C30423">
      <w:pPr>
        <w:autoSpaceDE w:val="0"/>
        <w:autoSpaceDN w:val="0"/>
        <w:adjustRightInd w:val="0"/>
        <w:spacing w:after="0" w:line="240" w:lineRule="auto"/>
        <w:jc w:val="center"/>
        <w:rPr>
          <w:rFonts w:ascii="Arial" w:eastAsia="Times New Roman" w:hAnsi="Arial" w:cs="Arial"/>
          <w:color w:val="000000"/>
          <w:sz w:val="14"/>
          <w:szCs w:val="12"/>
        </w:rPr>
      </w:pPr>
    </w:p>
    <w:p w:rsidR="00DF5FC7" w:rsidRPr="00240127" w:rsidRDefault="00B022AD" w:rsidP="00C30423">
      <w:pPr>
        <w:autoSpaceDE w:val="0"/>
        <w:autoSpaceDN w:val="0"/>
        <w:adjustRightInd w:val="0"/>
        <w:spacing w:after="0" w:line="240" w:lineRule="auto"/>
        <w:jc w:val="center"/>
        <w:rPr>
          <w:rFonts w:ascii="Arial" w:eastAsia="Times New Roman" w:hAnsi="Arial" w:cs="Arial"/>
          <w:b/>
          <w:color w:val="000000"/>
          <w:szCs w:val="36"/>
        </w:rPr>
      </w:pPr>
      <w:r w:rsidRPr="00240127">
        <w:rPr>
          <w:rFonts w:ascii="Arial" w:eastAsia="Times New Roman" w:hAnsi="Arial" w:cs="Arial"/>
          <w:b/>
          <w:color w:val="000000"/>
          <w:szCs w:val="36"/>
        </w:rPr>
        <w:t>Rencontre Investisseurs</w:t>
      </w:r>
      <w:r w:rsidR="00D81BBF">
        <w:rPr>
          <w:rFonts w:ascii="Arial" w:eastAsia="Times New Roman" w:hAnsi="Arial" w:cs="Arial"/>
          <w:b/>
          <w:color w:val="000000"/>
          <w:szCs w:val="36"/>
        </w:rPr>
        <w:t xml:space="preserve"> –</w:t>
      </w:r>
      <w:r w:rsidR="00851BA9" w:rsidRPr="00240127">
        <w:rPr>
          <w:rFonts w:ascii="Arial" w:eastAsia="Times New Roman" w:hAnsi="Arial" w:cs="Arial"/>
          <w:b/>
          <w:color w:val="000000"/>
          <w:szCs w:val="36"/>
        </w:rPr>
        <w:t xml:space="preserve"> </w:t>
      </w:r>
      <w:r w:rsidR="00D81BBF">
        <w:rPr>
          <w:rFonts w:ascii="Arial" w:eastAsia="Times New Roman" w:hAnsi="Arial" w:cs="Arial"/>
          <w:b/>
          <w:color w:val="000000"/>
          <w:szCs w:val="36"/>
        </w:rPr>
        <w:t>Jeudi 1</w:t>
      </w:r>
      <w:r w:rsidR="00D81BBF" w:rsidRPr="00D81BBF">
        <w:rPr>
          <w:rFonts w:ascii="Arial" w:eastAsia="Times New Roman" w:hAnsi="Arial" w:cs="Arial"/>
          <w:b/>
          <w:color w:val="000000"/>
          <w:szCs w:val="36"/>
          <w:vertAlign w:val="superscript"/>
        </w:rPr>
        <w:t>er</w:t>
      </w:r>
      <w:r w:rsidR="00D81BBF">
        <w:rPr>
          <w:rFonts w:ascii="Arial" w:eastAsia="Times New Roman" w:hAnsi="Arial" w:cs="Arial"/>
          <w:b/>
          <w:color w:val="000000"/>
          <w:szCs w:val="36"/>
        </w:rPr>
        <w:t xml:space="preserve"> février 2018</w:t>
      </w:r>
    </w:p>
    <w:p w:rsidR="00C30423" w:rsidRPr="00240127" w:rsidRDefault="00C30423" w:rsidP="00C30423">
      <w:pPr>
        <w:autoSpaceDE w:val="0"/>
        <w:autoSpaceDN w:val="0"/>
        <w:adjustRightInd w:val="0"/>
        <w:spacing w:after="0" w:line="240" w:lineRule="auto"/>
        <w:jc w:val="center"/>
        <w:rPr>
          <w:rFonts w:ascii="Arial" w:eastAsia="Times New Roman" w:hAnsi="Arial" w:cs="Arial"/>
          <w:color w:val="000000"/>
          <w:sz w:val="14"/>
          <w:szCs w:val="12"/>
        </w:rPr>
      </w:pPr>
    </w:p>
    <w:p w:rsidR="008D4022" w:rsidRPr="00240127" w:rsidRDefault="008D4022" w:rsidP="00C30423">
      <w:pPr>
        <w:autoSpaceDE w:val="0"/>
        <w:autoSpaceDN w:val="0"/>
        <w:adjustRightInd w:val="0"/>
        <w:spacing w:after="0" w:line="240" w:lineRule="auto"/>
        <w:jc w:val="center"/>
        <w:rPr>
          <w:rFonts w:ascii="Arial" w:eastAsia="Times New Roman" w:hAnsi="Arial" w:cs="Arial"/>
          <w:color w:val="000000"/>
          <w:szCs w:val="12"/>
        </w:rPr>
      </w:pPr>
      <w:r w:rsidRPr="00240127">
        <w:rPr>
          <w:rFonts w:ascii="Arial" w:eastAsia="Times New Roman" w:hAnsi="Arial" w:cs="Arial"/>
          <w:color w:val="000000"/>
          <w:szCs w:val="12"/>
        </w:rPr>
        <w:t xml:space="preserve">En présence d’Alain </w:t>
      </w:r>
      <w:r w:rsidR="00761246" w:rsidRPr="00240127">
        <w:rPr>
          <w:rFonts w:ascii="Arial" w:eastAsia="Times New Roman" w:hAnsi="Arial" w:cs="Arial"/>
          <w:color w:val="000000"/>
          <w:szCs w:val="12"/>
        </w:rPr>
        <w:t>JUPPÉ, Mair</w:t>
      </w:r>
      <w:r w:rsidRPr="00240127">
        <w:rPr>
          <w:rFonts w:ascii="Arial" w:eastAsia="Times New Roman" w:hAnsi="Arial" w:cs="Arial"/>
          <w:color w:val="000000"/>
          <w:szCs w:val="12"/>
        </w:rPr>
        <w:t>e de Bordeaux et Président de Bordeaux Métropole</w:t>
      </w:r>
    </w:p>
    <w:p w:rsidR="008D4022" w:rsidRPr="00557601" w:rsidRDefault="008D4022" w:rsidP="00C30423">
      <w:pPr>
        <w:autoSpaceDE w:val="0"/>
        <w:autoSpaceDN w:val="0"/>
        <w:adjustRightInd w:val="0"/>
        <w:spacing w:after="0" w:line="240" w:lineRule="auto"/>
        <w:rPr>
          <w:rFonts w:ascii="Arial" w:eastAsia="Times New Roman" w:hAnsi="Arial" w:cs="Arial"/>
          <w:color w:val="000000"/>
          <w:sz w:val="12"/>
          <w:szCs w:val="36"/>
          <w:u w:val="single"/>
        </w:rPr>
      </w:pPr>
    </w:p>
    <w:p w:rsidR="00DF5FC7" w:rsidRPr="00C30423" w:rsidRDefault="00DF5FC7" w:rsidP="00C30423">
      <w:pPr>
        <w:autoSpaceDE w:val="0"/>
        <w:autoSpaceDN w:val="0"/>
        <w:adjustRightInd w:val="0"/>
        <w:spacing w:after="0" w:line="240" w:lineRule="auto"/>
        <w:rPr>
          <w:rFonts w:ascii="Arial" w:eastAsia="Times New Roman" w:hAnsi="Arial" w:cs="Arial"/>
          <w:color w:val="000000"/>
          <w:sz w:val="20"/>
          <w:szCs w:val="36"/>
          <w:u w:val="single"/>
        </w:rPr>
      </w:pPr>
      <w:r w:rsidRPr="00C30423">
        <w:rPr>
          <w:rFonts w:ascii="Arial" w:eastAsia="Times New Roman" w:hAnsi="Arial" w:cs="Arial"/>
          <w:color w:val="000000"/>
          <w:sz w:val="20"/>
          <w:szCs w:val="36"/>
          <w:u w:val="single"/>
        </w:rPr>
        <w:t>Temps forts</w:t>
      </w:r>
      <w:r w:rsidR="00761246">
        <w:rPr>
          <w:rFonts w:ascii="Arial" w:eastAsia="Times New Roman" w:hAnsi="Arial" w:cs="Arial"/>
          <w:color w:val="000000"/>
          <w:sz w:val="20"/>
          <w:szCs w:val="36"/>
          <w:u w:val="single"/>
        </w:rPr>
        <w:t> :</w:t>
      </w:r>
    </w:p>
    <w:p w:rsidR="00761246" w:rsidRPr="00E438DE" w:rsidRDefault="00DF5FC7" w:rsidP="00E438DE">
      <w:pPr>
        <w:tabs>
          <w:tab w:val="left" w:pos="851"/>
        </w:tabs>
        <w:autoSpaceDE w:val="0"/>
        <w:autoSpaceDN w:val="0"/>
        <w:adjustRightInd w:val="0"/>
        <w:spacing w:after="0" w:line="240" w:lineRule="auto"/>
        <w:rPr>
          <w:rFonts w:ascii="Arial" w:eastAsia="Times New Roman" w:hAnsi="Arial" w:cs="Arial"/>
          <w:sz w:val="20"/>
          <w:szCs w:val="36"/>
        </w:rPr>
      </w:pPr>
      <w:r w:rsidRPr="00E438DE">
        <w:rPr>
          <w:rFonts w:ascii="Arial" w:eastAsia="Times New Roman" w:hAnsi="Arial" w:cs="Arial"/>
          <w:sz w:val="20"/>
          <w:szCs w:val="36"/>
        </w:rPr>
        <w:t>1</w:t>
      </w:r>
      <w:r w:rsidR="00204947" w:rsidRPr="00E438DE">
        <w:rPr>
          <w:rFonts w:ascii="Arial" w:eastAsia="Times New Roman" w:hAnsi="Arial" w:cs="Arial"/>
          <w:sz w:val="20"/>
          <w:szCs w:val="36"/>
        </w:rPr>
        <w:t>5h00</w:t>
      </w:r>
      <w:r w:rsidR="00E438DE" w:rsidRPr="00E438DE">
        <w:rPr>
          <w:rFonts w:ascii="Arial" w:eastAsia="Times New Roman" w:hAnsi="Arial" w:cs="Arial"/>
          <w:sz w:val="20"/>
          <w:szCs w:val="36"/>
        </w:rPr>
        <w:t xml:space="preserve"> : </w:t>
      </w:r>
      <w:r w:rsidRPr="00E438DE">
        <w:rPr>
          <w:rFonts w:ascii="Arial" w:eastAsia="Times New Roman" w:hAnsi="Arial" w:cs="Arial"/>
          <w:sz w:val="20"/>
          <w:szCs w:val="36"/>
        </w:rPr>
        <w:tab/>
      </w:r>
      <w:r w:rsidR="00761246" w:rsidRPr="00E438DE">
        <w:rPr>
          <w:rFonts w:ascii="Arial" w:eastAsia="Times New Roman" w:hAnsi="Arial" w:cs="Arial"/>
          <w:sz w:val="20"/>
          <w:szCs w:val="36"/>
        </w:rPr>
        <w:t xml:space="preserve">Présentation à 360° des projets </w:t>
      </w:r>
      <w:r w:rsidR="00761246" w:rsidRPr="00E438DE">
        <w:rPr>
          <w:rFonts w:ascii="Arial" w:eastAsia="Times New Roman" w:hAnsi="Arial" w:cs="Arial"/>
          <w:b/>
          <w:sz w:val="20"/>
          <w:szCs w:val="36"/>
        </w:rPr>
        <w:t>Euratlantique</w:t>
      </w:r>
      <w:r w:rsidR="00E438DE" w:rsidRPr="00E438DE">
        <w:rPr>
          <w:rFonts w:ascii="Arial" w:eastAsia="Times New Roman" w:hAnsi="Arial" w:cs="Arial"/>
          <w:sz w:val="20"/>
          <w:szCs w:val="36"/>
        </w:rPr>
        <w:t xml:space="preserve"> avec Virginie </w:t>
      </w:r>
      <w:proofErr w:type="spellStart"/>
      <w:r w:rsidR="00E438DE" w:rsidRPr="00E438DE">
        <w:rPr>
          <w:rFonts w:ascii="Arial" w:eastAsia="Times New Roman" w:hAnsi="Arial" w:cs="Arial"/>
          <w:sz w:val="20"/>
          <w:szCs w:val="36"/>
        </w:rPr>
        <w:t>Calmels</w:t>
      </w:r>
      <w:proofErr w:type="spellEnd"/>
      <w:r w:rsidR="00E438DE" w:rsidRPr="00E438DE">
        <w:rPr>
          <w:rFonts w:ascii="Arial" w:eastAsia="Times New Roman" w:hAnsi="Arial" w:cs="Arial"/>
          <w:sz w:val="20"/>
          <w:szCs w:val="36"/>
        </w:rPr>
        <w:t>, présidente Euratlantique</w:t>
      </w:r>
    </w:p>
    <w:p w:rsidR="00E438DE" w:rsidRPr="00E438DE" w:rsidRDefault="00204947" w:rsidP="00E438DE">
      <w:pPr>
        <w:tabs>
          <w:tab w:val="left" w:pos="851"/>
        </w:tabs>
        <w:autoSpaceDE w:val="0"/>
        <w:autoSpaceDN w:val="0"/>
        <w:adjustRightInd w:val="0"/>
        <w:spacing w:after="0" w:line="240" w:lineRule="auto"/>
        <w:rPr>
          <w:rFonts w:ascii="Arial" w:eastAsia="Times New Roman" w:hAnsi="Arial" w:cs="Arial"/>
          <w:sz w:val="20"/>
          <w:szCs w:val="36"/>
        </w:rPr>
      </w:pPr>
      <w:r w:rsidRPr="00E438DE">
        <w:rPr>
          <w:rFonts w:ascii="Arial" w:eastAsia="Times New Roman" w:hAnsi="Arial" w:cs="Arial"/>
          <w:sz w:val="20"/>
          <w:szCs w:val="36"/>
        </w:rPr>
        <w:t>15h30</w:t>
      </w:r>
      <w:r w:rsidR="00E438DE" w:rsidRPr="00E438DE">
        <w:rPr>
          <w:rFonts w:ascii="Arial" w:eastAsia="Times New Roman" w:hAnsi="Arial" w:cs="Arial"/>
          <w:sz w:val="20"/>
          <w:szCs w:val="36"/>
        </w:rPr>
        <w:t xml:space="preserve"> : </w:t>
      </w:r>
      <w:r w:rsidR="00DF5FC7" w:rsidRPr="00E438DE">
        <w:rPr>
          <w:rFonts w:ascii="Arial" w:eastAsia="Times New Roman" w:hAnsi="Arial" w:cs="Arial"/>
          <w:sz w:val="20"/>
          <w:szCs w:val="36"/>
        </w:rPr>
        <w:tab/>
      </w:r>
      <w:r w:rsidR="00761246" w:rsidRPr="00E438DE">
        <w:rPr>
          <w:rFonts w:ascii="Arial" w:eastAsia="Times New Roman" w:hAnsi="Arial" w:cs="Arial"/>
          <w:b/>
          <w:sz w:val="20"/>
          <w:szCs w:val="36"/>
        </w:rPr>
        <w:t>Point Marché</w:t>
      </w:r>
      <w:r w:rsidR="00761246" w:rsidRPr="00E438DE">
        <w:rPr>
          <w:rFonts w:ascii="Arial" w:eastAsia="Times New Roman" w:hAnsi="Arial" w:cs="Arial"/>
          <w:sz w:val="20"/>
          <w:szCs w:val="36"/>
        </w:rPr>
        <w:t xml:space="preserve"> de </w:t>
      </w:r>
      <w:r w:rsidR="00DF5FC7" w:rsidRPr="00E438DE">
        <w:rPr>
          <w:rFonts w:ascii="Arial" w:eastAsia="Times New Roman" w:hAnsi="Arial" w:cs="Arial"/>
          <w:sz w:val="20"/>
          <w:szCs w:val="36"/>
        </w:rPr>
        <w:t>l’</w:t>
      </w:r>
      <w:r w:rsidR="00761246" w:rsidRPr="00E438DE">
        <w:rPr>
          <w:rFonts w:ascii="Arial" w:eastAsia="Times New Roman" w:hAnsi="Arial" w:cs="Arial"/>
          <w:sz w:val="20"/>
          <w:szCs w:val="36"/>
        </w:rPr>
        <w:t xml:space="preserve">observatoire de </w:t>
      </w:r>
      <w:r w:rsidR="00240127">
        <w:rPr>
          <w:rFonts w:ascii="Arial" w:eastAsia="Times New Roman" w:hAnsi="Arial" w:cs="Arial"/>
          <w:sz w:val="20"/>
          <w:szCs w:val="36"/>
        </w:rPr>
        <w:t>l’</w:t>
      </w:r>
      <w:r w:rsidR="00DF5FC7" w:rsidRPr="00E438DE">
        <w:rPr>
          <w:rFonts w:ascii="Arial" w:eastAsia="Times New Roman" w:hAnsi="Arial" w:cs="Arial"/>
          <w:sz w:val="20"/>
          <w:szCs w:val="36"/>
        </w:rPr>
        <w:t xml:space="preserve">immobilier </w:t>
      </w:r>
      <w:r w:rsidR="003505CF">
        <w:rPr>
          <w:rFonts w:ascii="Arial" w:eastAsia="Times New Roman" w:hAnsi="Arial" w:cs="Arial"/>
          <w:sz w:val="20"/>
          <w:szCs w:val="36"/>
        </w:rPr>
        <w:t xml:space="preserve">d’entreprise </w:t>
      </w:r>
      <w:r w:rsidR="00DF5FC7" w:rsidRPr="00E438DE">
        <w:rPr>
          <w:rFonts w:ascii="Arial" w:eastAsia="Times New Roman" w:hAnsi="Arial" w:cs="Arial"/>
          <w:sz w:val="20"/>
          <w:szCs w:val="36"/>
        </w:rPr>
        <w:t>Bordeaux</w:t>
      </w:r>
      <w:r w:rsidR="00761246" w:rsidRPr="00E438DE">
        <w:rPr>
          <w:rFonts w:ascii="Arial" w:eastAsia="Times New Roman" w:hAnsi="Arial" w:cs="Arial"/>
          <w:sz w:val="20"/>
          <w:szCs w:val="36"/>
        </w:rPr>
        <w:t xml:space="preserve"> Métropole</w:t>
      </w:r>
      <w:r w:rsidR="00E438DE" w:rsidRPr="00E438DE">
        <w:rPr>
          <w:rFonts w:ascii="Arial" w:eastAsia="Times New Roman" w:hAnsi="Arial" w:cs="Arial"/>
          <w:sz w:val="20"/>
          <w:szCs w:val="36"/>
        </w:rPr>
        <w:t xml:space="preserve"> </w:t>
      </w:r>
    </w:p>
    <w:p w:rsidR="00DF5FC7" w:rsidRPr="00E438DE" w:rsidRDefault="00E438DE" w:rsidP="00E438DE">
      <w:pPr>
        <w:tabs>
          <w:tab w:val="left" w:pos="851"/>
        </w:tabs>
        <w:autoSpaceDE w:val="0"/>
        <w:autoSpaceDN w:val="0"/>
        <w:adjustRightInd w:val="0"/>
        <w:spacing w:after="0" w:line="240" w:lineRule="auto"/>
        <w:ind w:left="851"/>
        <w:rPr>
          <w:rFonts w:ascii="Arial" w:eastAsia="Times New Roman" w:hAnsi="Arial" w:cs="Arial"/>
          <w:sz w:val="20"/>
          <w:szCs w:val="36"/>
        </w:rPr>
      </w:pPr>
      <w:proofErr w:type="gramStart"/>
      <w:r w:rsidRPr="00E438DE">
        <w:rPr>
          <w:rFonts w:ascii="Arial" w:eastAsia="Times New Roman" w:hAnsi="Arial" w:cs="Arial"/>
          <w:sz w:val="20"/>
          <w:szCs w:val="36"/>
        </w:rPr>
        <w:t>avec</w:t>
      </w:r>
      <w:proofErr w:type="gramEnd"/>
      <w:r w:rsidRPr="00E438DE">
        <w:rPr>
          <w:rFonts w:ascii="Arial" w:eastAsia="Times New Roman" w:hAnsi="Arial" w:cs="Arial"/>
          <w:sz w:val="20"/>
          <w:szCs w:val="36"/>
        </w:rPr>
        <w:t xml:space="preserve"> les </w:t>
      </w:r>
      <w:r w:rsidRPr="00E438DE">
        <w:rPr>
          <w:rFonts w:ascii="Arial" w:eastAsia="Times New Roman" w:hAnsi="Arial" w:cs="Arial"/>
          <w:b/>
          <w:sz w:val="20"/>
          <w:szCs w:val="36"/>
        </w:rPr>
        <w:t>témoignages</w:t>
      </w:r>
      <w:r w:rsidRPr="00E438DE">
        <w:rPr>
          <w:rFonts w:ascii="Arial" w:eastAsia="Times New Roman" w:hAnsi="Arial" w:cs="Arial"/>
          <w:sz w:val="20"/>
          <w:szCs w:val="36"/>
        </w:rPr>
        <w:t xml:space="preserve"> d’entreprises et d’investisseurs (CEA Tech, IXXI, Keys…)</w:t>
      </w:r>
    </w:p>
    <w:p w:rsidR="00DF5FC7" w:rsidRPr="00E438DE" w:rsidRDefault="00204947" w:rsidP="00E438DE">
      <w:pPr>
        <w:tabs>
          <w:tab w:val="left" w:pos="851"/>
        </w:tabs>
        <w:autoSpaceDE w:val="0"/>
        <w:autoSpaceDN w:val="0"/>
        <w:adjustRightInd w:val="0"/>
        <w:spacing w:after="0" w:line="240" w:lineRule="auto"/>
        <w:rPr>
          <w:rFonts w:ascii="Arial" w:eastAsia="Times New Roman" w:hAnsi="Arial" w:cs="Arial"/>
          <w:sz w:val="20"/>
          <w:szCs w:val="36"/>
        </w:rPr>
      </w:pPr>
      <w:r w:rsidRPr="00E438DE">
        <w:rPr>
          <w:rFonts w:ascii="Arial" w:eastAsia="Times New Roman" w:hAnsi="Arial" w:cs="Arial"/>
          <w:sz w:val="20"/>
          <w:szCs w:val="36"/>
        </w:rPr>
        <w:t>16h15</w:t>
      </w:r>
      <w:r w:rsidR="00E438DE" w:rsidRPr="00E438DE">
        <w:rPr>
          <w:rFonts w:ascii="Arial" w:eastAsia="Times New Roman" w:hAnsi="Arial" w:cs="Arial"/>
          <w:sz w:val="20"/>
          <w:szCs w:val="36"/>
        </w:rPr>
        <w:t xml:space="preserve"> : </w:t>
      </w:r>
      <w:r w:rsidR="00DF5FC7" w:rsidRPr="00E438DE">
        <w:rPr>
          <w:rFonts w:ascii="Arial" w:eastAsia="Times New Roman" w:hAnsi="Arial" w:cs="Arial"/>
          <w:sz w:val="20"/>
          <w:szCs w:val="36"/>
        </w:rPr>
        <w:tab/>
      </w:r>
      <w:r w:rsidR="00761246" w:rsidRPr="00E438DE">
        <w:rPr>
          <w:rFonts w:ascii="Arial" w:eastAsia="Times New Roman" w:hAnsi="Arial" w:cs="Arial"/>
          <w:sz w:val="20"/>
          <w:szCs w:val="36"/>
        </w:rPr>
        <w:t>Présentation de l’</w:t>
      </w:r>
      <w:proofErr w:type="spellStart"/>
      <w:r w:rsidR="00761246" w:rsidRPr="00E438DE">
        <w:rPr>
          <w:rFonts w:ascii="Arial" w:eastAsia="Times New Roman" w:hAnsi="Arial" w:cs="Arial"/>
          <w:b/>
          <w:sz w:val="20"/>
          <w:szCs w:val="36"/>
        </w:rPr>
        <w:t>Aéroparc</w:t>
      </w:r>
      <w:proofErr w:type="spellEnd"/>
      <w:r w:rsidR="00761246" w:rsidRPr="00E438DE">
        <w:rPr>
          <w:rFonts w:ascii="Arial" w:eastAsia="Times New Roman" w:hAnsi="Arial" w:cs="Arial"/>
          <w:sz w:val="20"/>
          <w:szCs w:val="36"/>
        </w:rPr>
        <w:t xml:space="preserve"> Mérignac</w:t>
      </w:r>
    </w:p>
    <w:p w:rsidR="00E438DE" w:rsidRPr="00E438DE" w:rsidRDefault="00DF5FC7" w:rsidP="00E438DE">
      <w:pPr>
        <w:tabs>
          <w:tab w:val="left" w:pos="851"/>
        </w:tabs>
        <w:autoSpaceDE w:val="0"/>
        <w:autoSpaceDN w:val="0"/>
        <w:adjustRightInd w:val="0"/>
        <w:spacing w:after="0" w:line="240" w:lineRule="auto"/>
        <w:rPr>
          <w:rFonts w:ascii="Arial" w:eastAsia="Times New Roman" w:hAnsi="Arial" w:cs="Arial"/>
          <w:sz w:val="20"/>
          <w:szCs w:val="36"/>
        </w:rPr>
      </w:pPr>
      <w:r w:rsidRPr="00E438DE">
        <w:rPr>
          <w:rFonts w:ascii="Arial" w:eastAsia="Times New Roman" w:hAnsi="Arial" w:cs="Arial"/>
          <w:sz w:val="20"/>
          <w:szCs w:val="36"/>
        </w:rPr>
        <w:t>1</w:t>
      </w:r>
      <w:r w:rsidR="00204947" w:rsidRPr="00E438DE">
        <w:rPr>
          <w:rFonts w:ascii="Arial" w:eastAsia="Times New Roman" w:hAnsi="Arial" w:cs="Arial"/>
          <w:sz w:val="20"/>
          <w:szCs w:val="36"/>
        </w:rPr>
        <w:t>6h30</w:t>
      </w:r>
      <w:r w:rsidR="00E438DE" w:rsidRPr="00E438DE">
        <w:rPr>
          <w:rFonts w:ascii="Arial" w:eastAsia="Times New Roman" w:hAnsi="Arial" w:cs="Arial"/>
          <w:sz w:val="20"/>
          <w:szCs w:val="36"/>
        </w:rPr>
        <w:t xml:space="preserve"> : </w:t>
      </w:r>
      <w:r w:rsidRPr="00E438DE">
        <w:rPr>
          <w:rFonts w:ascii="Arial" w:eastAsia="Times New Roman" w:hAnsi="Arial" w:cs="Arial"/>
          <w:sz w:val="20"/>
          <w:szCs w:val="36"/>
        </w:rPr>
        <w:tab/>
      </w:r>
      <w:r w:rsidR="00761246" w:rsidRPr="00E438DE">
        <w:rPr>
          <w:rFonts w:ascii="Arial" w:eastAsia="Times New Roman" w:hAnsi="Arial" w:cs="Arial"/>
          <w:sz w:val="20"/>
          <w:szCs w:val="36"/>
        </w:rPr>
        <w:t xml:space="preserve">Visite commentée </w:t>
      </w:r>
      <w:r w:rsidR="00E438DE" w:rsidRPr="00E438DE">
        <w:rPr>
          <w:rFonts w:ascii="Arial" w:eastAsia="Times New Roman" w:hAnsi="Arial" w:cs="Arial"/>
          <w:sz w:val="20"/>
          <w:szCs w:val="36"/>
        </w:rPr>
        <w:t xml:space="preserve">des projets d’aménagement de la </w:t>
      </w:r>
      <w:r w:rsidR="00E438DE" w:rsidRPr="00E438DE">
        <w:rPr>
          <w:rFonts w:ascii="Arial" w:eastAsia="Times New Roman" w:hAnsi="Arial" w:cs="Arial"/>
          <w:b/>
          <w:sz w:val="20"/>
          <w:szCs w:val="36"/>
        </w:rPr>
        <w:t>rive droite de Bordeaux</w:t>
      </w:r>
    </w:p>
    <w:p w:rsidR="00E438DE" w:rsidRPr="00E438DE" w:rsidRDefault="00E438DE" w:rsidP="00E438DE">
      <w:pPr>
        <w:tabs>
          <w:tab w:val="left" w:pos="851"/>
        </w:tabs>
        <w:autoSpaceDE w:val="0"/>
        <w:autoSpaceDN w:val="0"/>
        <w:adjustRightInd w:val="0"/>
        <w:spacing w:after="0" w:line="240" w:lineRule="auto"/>
        <w:ind w:left="851"/>
        <w:rPr>
          <w:rFonts w:ascii="Arial" w:eastAsia="Times New Roman" w:hAnsi="Arial" w:cs="Arial"/>
          <w:sz w:val="20"/>
          <w:szCs w:val="36"/>
        </w:rPr>
      </w:pPr>
      <w:r w:rsidRPr="00E438DE">
        <w:rPr>
          <w:rFonts w:ascii="Arial" w:eastAsia="Times New Roman" w:hAnsi="Arial" w:cs="Arial"/>
          <w:sz w:val="20"/>
          <w:szCs w:val="36"/>
        </w:rPr>
        <w:t xml:space="preserve">(Floirac, le Belvédère, Bastide Niel, Brazza…) et des </w:t>
      </w:r>
      <w:r w:rsidRPr="00E438DE">
        <w:rPr>
          <w:rFonts w:ascii="Arial" w:eastAsia="Times New Roman" w:hAnsi="Arial" w:cs="Arial"/>
          <w:b/>
          <w:sz w:val="20"/>
          <w:szCs w:val="36"/>
        </w:rPr>
        <w:t>Bassins à Flots</w:t>
      </w:r>
    </w:p>
    <w:p w:rsidR="00204947" w:rsidRPr="00E438DE" w:rsidRDefault="00204947" w:rsidP="00E438DE">
      <w:pPr>
        <w:tabs>
          <w:tab w:val="left" w:pos="851"/>
        </w:tabs>
        <w:autoSpaceDE w:val="0"/>
        <w:autoSpaceDN w:val="0"/>
        <w:adjustRightInd w:val="0"/>
        <w:spacing w:after="0" w:line="240" w:lineRule="auto"/>
        <w:rPr>
          <w:rFonts w:ascii="Arial" w:eastAsia="Times New Roman" w:hAnsi="Arial" w:cs="Arial"/>
          <w:sz w:val="20"/>
          <w:szCs w:val="36"/>
        </w:rPr>
      </w:pPr>
      <w:r w:rsidRPr="00E438DE">
        <w:rPr>
          <w:rFonts w:ascii="Arial" w:eastAsia="Times New Roman" w:hAnsi="Arial" w:cs="Arial"/>
          <w:sz w:val="20"/>
          <w:szCs w:val="36"/>
        </w:rPr>
        <w:t>18h00 :</w:t>
      </w:r>
      <w:r w:rsidR="00E438DE" w:rsidRPr="00E438DE">
        <w:rPr>
          <w:rFonts w:ascii="Arial" w:eastAsia="Times New Roman" w:hAnsi="Arial" w:cs="Arial"/>
          <w:sz w:val="20"/>
          <w:szCs w:val="36"/>
        </w:rPr>
        <w:tab/>
        <w:t>Cocktail de clô</w:t>
      </w:r>
      <w:r w:rsidRPr="00E438DE">
        <w:rPr>
          <w:rFonts w:ascii="Arial" w:eastAsia="Times New Roman" w:hAnsi="Arial" w:cs="Arial"/>
          <w:sz w:val="20"/>
          <w:szCs w:val="36"/>
        </w:rPr>
        <w:t xml:space="preserve">ture à la </w:t>
      </w:r>
      <w:r w:rsidRPr="00E438DE">
        <w:rPr>
          <w:rFonts w:ascii="Arial" w:eastAsia="Times New Roman" w:hAnsi="Arial" w:cs="Arial"/>
          <w:b/>
          <w:sz w:val="20"/>
          <w:szCs w:val="36"/>
        </w:rPr>
        <w:t>Cité du Vin</w:t>
      </w:r>
      <w:r w:rsidR="00E438DE" w:rsidRPr="00E438DE">
        <w:rPr>
          <w:rFonts w:ascii="Arial" w:eastAsia="Times New Roman" w:hAnsi="Arial" w:cs="Arial"/>
          <w:sz w:val="20"/>
          <w:szCs w:val="36"/>
        </w:rPr>
        <w:t xml:space="preserve"> avec Sylvie Cazes, présidente de la fondation Cité du Vin </w:t>
      </w:r>
    </w:p>
    <w:p w:rsidR="00C30423" w:rsidRPr="00E438DE" w:rsidRDefault="00C30423" w:rsidP="00C30423">
      <w:pPr>
        <w:autoSpaceDE w:val="0"/>
        <w:autoSpaceDN w:val="0"/>
        <w:adjustRightInd w:val="0"/>
        <w:spacing w:after="0" w:line="240" w:lineRule="auto"/>
        <w:jc w:val="center"/>
        <w:rPr>
          <w:rFonts w:ascii="Arial" w:eastAsia="Times New Roman" w:hAnsi="Arial" w:cs="Arial"/>
          <w:sz w:val="12"/>
          <w:szCs w:val="12"/>
        </w:rPr>
      </w:pPr>
    </w:p>
    <w:p w:rsidR="00BA6647" w:rsidRPr="00240127" w:rsidRDefault="003505CF" w:rsidP="00C30423">
      <w:pPr>
        <w:shd w:val="clear" w:color="auto" w:fill="000000" w:themeFill="text1"/>
        <w:autoSpaceDE w:val="0"/>
        <w:autoSpaceDN w:val="0"/>
        <w:adjustRightInd w:val="0"/>
        <w:spacing w:after="0" w:line="240" w:lineRule="auto"/>
        <w:jc w:val="center"/>
        <w:rPr>
          <w:rFonts w:ascii="Arial" w:hAnsi="Arial" w:cs="Arial"/>
          <w:b/>
          <w:sz w:val="20"/>
          <w:szCs w:val="20"/>
        </w:rPr>
      </w:pPr>
      <w:r w:rsidRPr="00240127">
        <w:rPr>
          <w:rFonts w:ascii="Arial" w:eastAsia="Times New Roman" w:hAnsi="Arial" w:cs="Arial"/>
          <w:b/>
          <w:sz w:val="24"/>
          <w:szCs w:val="36"/>
        </w:rPr>
        <w:t>MERCI DE BIEN VOULOIR CONFIRMER VOTRE PRESENCE</w:t>
      </w:r>
    </w:p>
    <w:sectPr w:rsidR="00BA6647" w:rsidRPr="00240127" w:rsidSect="00C30423">
      <w:type w:val="continuous"/>
      <w:pgSz w:w="11906" w:h="16838"/>
      <w:pgMar w:top="1417" w:right="1133" w:bottom="1417" w:left="1276"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3D8F" w:rsidRDefault="005E3D8F" w:rsidP="00DD5619">
      <w:pPr>
        <w:spacing w:after="0" w:line="240" w:lineRule="auto"/>
      </w:pPr>
      <w:r>
        <w:separator/>
      </w:r>
    </w:p>
  </w:endnote>
  <w:endnote w:type="continuationSeparator" w:id="0">
    <w:p w:rsidR="005E3D8F" w:rsidRDefault="005E3D8F" w:rsidP="00DD5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toneSans">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311" w:rsidRDefault="0006231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D8F" w:rsidRPr="00DD5619" w:rsidRDefault="005E3D8F" w:rsidP="00DD5619">
    <w:pPr>
      <w:pBdr>
        <w:right w:val="single" w:sz="36" w:space="4" w:color="CC0000"/>
      </w:pBdr>
      <w:spacing w:after="0" w:line="240" w:lineRule="auto"/>
      <w:ind w:right="-1"/>
      <w:jc w:val="right"/>
      <w:rPr>
        <w:rFonts w:ascii="Arial Narrow" w:eastAsia="Times New Roman" w:hAnsi="Arial Narrow" w:cs="Times New Roman"/>
        <w:b/>
        <w:color w:val="595959"/>
        <w:sz w:val="20"/>
        <w:szCs w:val="20"/>
      </w:rPr>
    </w:pPr>
    <w:r w:rsidRPr="00DD5619">
      <w:rPr>
        <w:rFonts w:ascii="Arial Narrow" w:eastAsia="Times New Roman" w:hAnsi="Arial Narrow" w:cs="Times New Roman"/>
        <w:b/>
        <w:color w:val="595959"/>
        <w:sz w:val="20"/>
        <w:szCs w:val="20"/>
        <w:u w:val="single"/>
      </w:rPr>
      <w:t xml:space="preserve">CONTACTS PRESSE </w:t>
    </w:r>
  </w:p>
  <w:p w:rsidR="005E3D8F" w:rsidRPr="00DD5619" w:rsidRDefault="005E3D8F" w:rsidP="00DD5619">
    <w:pPr>
      <w:pBdr>
        <w:right w:val="single" w:sz="36" w:space="4" w:color="CC0000"/>
      </w:pBdr>
      <w:spacing w:after="0" w:line="240" w:lineRule="auto"/>
      <w:ind w:right="-1"/>
      <w:jc w:val="right"/>
      <w:rPr>
        <w:rFonts w:ascii="Arial Narrow" w:eastAsia="Times New Roman" w:hAnsi="Arial Narrow" w:cs="Times New Roman"/>
        <w:color w:val="595959"/>
        <w:sz w:val="20"/>
        <w:szCs w:val="20"/>
      </w:rPr>
    </w:pPr>
    <w:r w:rsidRPr="00DD5619">
      <w:rPr>
        <w:rFonts w:ascii="Arial Narrow" w:eastAsia="Times New Roman" w:hAnsi="Arial Narrow" w:cs="Times New Roman"/>
        <w:b/>
        <w:color w:val="595959"/>
        <w:sz w:val="20"/>
        <w:szCs w:val="20"/>
      </w:rPr>
      <w:t>Philippe GARCIA / Florence RICO-FAYAD</w:t>
    </w:r>
  </w:p>
  <w:p w:rsidR="005E3D8F" w:rsidRPr="00DD5619" w:rsidRDefault="005E3D8F" w:rsidP="00DD5619">
    <w:pPr>
      <w:pBdr>
        <w:right w:val="single" w:sz="36" w:space="4" w:color="CC0000"/>
      </w:pBdr>
      <w:spacing w:after="0" w:line="240" w:lineRule="auto"/>
      <w:ind w:right="-1"/>
      <w:jc w:val="right"/>
      <w:rPr>
        <w:rFonts w:ascii="Arial Narrow" w:eastAsia="Times New Roman" w:hAnsi="Arial Narrow" w:cs="Times New Roman"/>
        <w:color w:val="595959"/>
        <w:sz w:val="20"/>
        <w:szCs w:val="20"/>
      </w:rPr>
    </w:pPr>
    <w:r w:rsidRPr="00DD5619">
      <w:rPr>
        <w:rFonts w:ascii="Arial Narrow" w:eastAsia="Times New Roman" w:hAnsi="Arial Narrow" w:cs="Times New Roman"/>
        <w:color w:val="595959"/>
        <w:sz w:val="20"/>
        <w:szCs w:val="20"/>
      </w:rPr>
      <w:sym w:font="Wingdings" w:char="F038"/>
    </w:r>
    <w:r w:rsidRPr="00DD5619">
      <w:rPr>
        <w:rFonts w:ascii="Arial Narrow" w:eastAsia="Times New Roman" w:hAnsi="Arial Narrow" w:cs="Times New Roman"/>
        <w:color w:val="595959"/>
        <w:sz w:val="20"/>
        <w:szCs w:val="20"/>
      </w:rPr>
      <w:t xml:space="preserve"> </w:t>
    </w:r>
    <w:hyperlink r:id="rId1" w:history="1">
      <w:r w:rsidRPr="00DD5619">
        <w:rPr>
          <w:rFonts w:ascii="Arial Narrow" w:eastAsia="Times New Roman" w:hAnsi="Arial Narrow" w:cs="Times New Roman"/>
          <w:color w:val="595959"/>
          <w:sz w:val="20"/>
          <w:szCs w:val="20"/>
          <w:u w:val="single"/>
        </w:rPr>
        <w:t>pgarcia@bordeaux.cci.fr</w:t>
      </w:r>
    </w:hyperlink>
    <w:r w:rsidRPr="00DD5619">
      <w:rPr>
        <w:rFonts w:ascii="Arial Narrow" w:eastAsia="Times New Roman" w:hAnsi="Arial Narrow" w:cs="Times New Roman"/>
        <w:color w:val="595959"/>
        <w:sz w:val="20"/>
        <w:szCs w:val="20"/>
      </w:rPr>
      <w:t xml:space="preserve"> </w:t>
    </w:r>
    <w:r w:rsidRPr="00DD5619">
      <w:rPr>
        <w:rFonts w:ascii="Arial Narrow" w:eastAsia="Times New Roman" w:hAnsi="Arial Narrow" w:cs="Times New Roman"/>
        <w:color w:val="595959"/>
        <w:sz w:val="20"/>
        <w:szCs w:val="20"/>
      </w:rPr>
      <w:sym w:font="Wingdings" w:char="F028"/>
    </w:r>
    <w:r w:rsidRPr="00DD5619">
      <w:rPr>
        <w:rFonts w:ascii="Arial Narrow" w:eastAsia="Times New Roman" w:hAnsi="Arial Narrow" w:cs="Times New Roman"/>
        <w:color w:val="595959"/>
        <w:sz w:val="20"/>
        <w:szCs w:val="20"/>
      </w:rPr>
      <w:t xml:space="preserve"> 05 56 79 52 48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311" w:rsidRDefault="0006231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3D8F" w:rsidRDefault="005E3D8F" w:rsidP="00DD5619">
      <w:pPr>
        <w:spacing w:after="0" w:line="240" w:lineRule="auto"/>
      </w:pPr>
      <w:r>
        <w:separator/>
      </w:r>
    </w:p>
  </w:footnote>
  <w:footnote w:type="continuationSeparator" w:id="0">
    <w:p w:rsidR="005E3D8F" w:rsidRDefault="005E3D8F" w:rsidP="00DD56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311" w:rsidRDefault="0006231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D8F" w:rsidRDefault="00062311">
    <w:pPr>
      <w:pStyle w:val="En-tte"/>
    </w:pPr>
    <w:r>
      <w:rPr>
        <w:noProof/>
      </w:rPr>
      <mc:AlternateContent>
        <mc:Choice Requires="wps">
          <w:drawing>
            <wp:anchor distT="0" distB="0" distL="114300" distR="114300" simplePos="0" relativeHeight="251678720" behindDoc="0" locked="0" layoutInCell="1" allowOverlap="1">
              <wp:simplePos x="0" y="0"/>
              <wp:positionH relativeFrom="column">
                <wp:posOffset>2847340</wp:posOffset>
              </wp:positionH>
              <wp:positionV relativeFrom="paragraph">
                <wp:posOffset>-127481</wp:posOffset>
              </wp:positionV>
              <wp:extent cx="1979930" cy="650123"/>
              <wp:effectExtent l="0" t="0" r="1270" b="1714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930" cy="6501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3D8F" w:rsidRPr="00C36019" w:rsidRDefault="005E3D8F" w:rsidP="00A33E4B">
                          <w:pPr>
                            <w:jc w:val="both"/>
                            <w:rPr>
                              <w:rFonts w:ascii="Arial Black" w:hAnsi="Arial Black" w:cs="Arial"/>
                              <w:b/>
                              <w:color w:val="FFFFFF" w:themeColor="background1"/>
                              <w:szCs w:val="28"/>
                            </w:rPr>
                          </w:pPr>
                          <w:r w:rsidRPr="00C36019">
                            <w:rPr>
                              <w:rFonts w:ascii="Arial Black" w:hAnsi="Arial Black" w:cs="Arial"/>
                              <w:b/>
                              <w:color w:val="FFFFFF" w:themeColor="background1"/>
                              <w:szCs w:val="28"/>
                            </w:rPr>
                            <w:t>CHAMBRE DE COMMERCE</w:t>
                          </w:r>
                          <w:r w:rsidRPr="00C36019">
                            <w:rPr>
                              <w:rFonts w:ascii="Arial Black" w:hAnsi="Arial Black" w:cs="Arial"/>
                              <w:b/>
                              <w:color w:val="FFFFFF" w:themeColor="background1"/>
                              <w:szCs w:val="28"/>
                            </w:rPr>
                            <w:br/>
                          </w:r>
                          <w:r w:rsidRPr="00C36019">
                            <w:rPr>
                              <w:rFonts w:ascii="Arial Black" w:hAnsi="Arial Black" w:cs="Arial"/>
                              <w:b/>
                              <w:color w:val="FFFFFF" w:themeColor="background1"/>
                              <w:spacing w:val="80"/>
                              <w:szCs w:val="28"/>
                            </w:rPr>
                            <w:t>ET D’INDUSTRIE</w:t>
                          </w:r>
                          <w:r w:rsidRPr="00C36019">
                            <w:rPr>
                              <w:rFonts w:ascii="Arial Black" w:hAnsi="Arial Black" w:cs="Arial"/>
                              <w:b/>
                              <w:color w:val="FFFFFF" w:themeColor="background1"/>
                              <w:szCs w:val="28"/>
                            </w:rPr>
                            <w:br/>
                          </w:r>
                          <w:r w:rsidRPr="00062311">
                            <w:rPr>
                              <w:rFonts w:ascii="Arial Black" w:hAnsi="Arial Black" w:cs="Arial"/>
                              <w:b/>
                              <w:color w:val="FFFFFF" w:themeColor="background1"/>
                              <w:spacing w:val="32"/>
                              <w:szCs w:val="28"/>
                            </w:rPr>
                            <w:t>BORDEAUX GIRONDE</w:t>
                          </w:r>
                          <w:r w:rsidRPr="00062311">
                            <w:rPr>
                              <w:rFonts w:ascii="Arial Black" w:hAnsi="Arial Black" w:cs="Arial"/>
                              <w:b/>
                              <w:color w:val="FFFFFF" w:themeColor="background1"/>
                              <w:spacing w:val="32"/>
                              <w:szCs w:val="28"/>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224.2pt;margin-top:-10.05pt;width:155.9pt;height:51.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srArAIAAKk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" filled="f" stroked="f">
              <v:textbox inset="0,0,0,0">
                <w:txbxContent>
                  <w:p w:rsidR="005E3D8F" w:rsidRPr="00C36019" w:rsidRDefault="005E3D8F" w:rsidP="00A33E4B">
                    <w:pPr>
                      <w:jc w:val="both"/>
                      <w:rPr>
                        <w:rFonts w:ascii="Arial Black" w:hAnsi="Arial Black" w:cs="Arial"/>
                        <w:b/>
                        <w:color w:val="FFFFFF" w:themeColor="background1"/>
                        <w:szCs w:val="28"/>
                      </w:rPr>
                    </w:pPr>
                    <w:r w:rsidRPr="00C36019">
                      <w:rPr>
                        <w:rFonts w:ascii="Arial Black" w:hAnsi="Arial Black" w:cs="Arial"/>
                        <w:b/>
                        <w:color w:val="FFFFFF" w:themeColor="background1"/>
                        <w:szCs w:val="28"/>
                      </w:rPr>
                      <w:t>CHAMBRE DE COMMERCE</w:t>
                    </w:r>
                    <w:r w:rsidRPr="00C36019">
                      <w:rPr>
                        <w:rFonts w:ascii="Arial Black" w:hAnsi="Arial Black" w:cs="Arial"/>
                        <w:b/>
                        <w:color w:val="FFFFFF" w:themeColor="background1"/>
                        <w:szCs w:val="28"/>
                      </w:rPr>
                      <w:br/>
                    </w:r>
                    <w:r w:rsidRPr="00C36019">
                      <w:rPr>
                        <w:rFonts w:ascii="Arial Black" w:hAnsi="Arial Black" w:cs="Arial"/>
                        <w:b/>
                        <w:color w:val="FFFFFF" w:themeColor="background1"/>
                        <w:spacing w:val="80"/>
                        <w:szCs w:val="28"/>
                      </w:rPr>
                      <w:t>ET D’INDUSTRIE</w:t>
                    </w:r>
                    <w:r w:rsidRPr="00C36019">
                      <w:rPr>
                        <w:rFonts w:ascii="Arial Black" w:hAnsi="Arial Black" w:cs="Arial"/>
                        <w:b/>
                        <w:color w:val="FFFFFF" w:themeColor="background1"/>
                        <w:szCs w:val="28"/>
                      </w:rPr>
                      <w:br/>
                    </w:r>
                    <w:r w:rsidRPr="00062311">
                      <w:rPr>
                        <w:rFonts w:ascii="Arial Black" w:hAnsi="Arial Black" w:cs="Arial"/>
                        <w:b/>
                        <w:color w:val="FFFFFF" w:themeColor="background1"/>
                        <w:spacing w:val="32"/>
                        <w:szCs w:val="28"/>
                      </w:rPr>
                      <w:t>BORDEAUX GIRONDE</w:t>
                    </w:r>
                    <w:r w:rsidRPr="00062311">
                      <w:rPr>
                        <w:rFonts w:ascii="Arial Black" w:hAnsi="Arial Black" w:cs="Arial"/>
                        <w:b/>
                        <w:color w:val="FFFFFF" w:themeColor="background1"/>
                        <w:spacing w:val="32"/>
                        <w:szCs w:val="28"/>
                      </w:rPr>
                      <w:br/>
                    </w:r>
                  </w:p>
                </w:txbxContent>
              </v:textbox>
            </v:shape>
          </w:pict>
        </mc:Fallback>
      </mc:AlternateContent>
    </w:r>
    <w:r w:rsidR="005E3D8F">
      <w:rPr>
        <w:noProof/>
      </w:rPr>
      <w:drawing>
        <wp:anchor distT="0" distB="0" distL="114300" distR="114300" simplePos="0" relativeHeight="251679744" behindDoc="0" locked="0" layoutInCell="1" allowOverlap="1">
          <wp:simplePos x="0" y="0"/>
          <wp:positionH relativeFrom="column">
            <wp:posOffset>5076190</wp:posOffset>
          </wp:positionH>
          <wp:positionV relativeFrom="paragraph">
            <wp:posOffset>106680</wp:posOffset>
          </wp:positionV>
          <wp:extent cx="1249680" cy="1095375"/>
          <wp:effectExtent l="19050" t="0" r="7620" b="0"/>
          <wp:wrapNone/>
          <wp:docPr id="2" name="Image 1" descr="Logo-pour-offi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our-office.png"/>
                  <pic:cNvPicPr/>
                </pic:nvPicPr>
                <pic:blipFill>
                  <a:blip r:embed="rId1"/>
                  <a:stretch>
                    <a:fillRect/>
                  </a:stretch>
                </pic:blipFill>
                <pic:spPr>
                  <a:xfrm>
                    <a:off x="0" y="0"/>
                    <a:ext cx="1249680" cy="1095375"/>
                  </a:xfrm>
                  <a:prstGeom prst="rect">
                    <a:avLst/>
                  </a:prstGeom>
                </pic:spPr>
              </pic:pic>
            </a:graphicData>
          </a:graphic>
        </wp:anchor>
      </w:drawing>
    </w:r>
    <w:r w:rsidR="008C1B83">
      <w:rPr>
        <w:noProof/>
      </w:rPr>
      <mc:AlternateContent>
        <mc:Choice Requires="wpg">
          <w:drawing>
            <wp:anchor distT="0" distB="0" distL="114300" distR="114300" simplePos="0" relativeHeight="251675648" behindDoc="0" locked="0" layoutInCell="1" allowOverlap="1">
              <wp:simplePos x="0" y="0"/>
              <wp:positionH relativeFrom="column">
                <wp:posOffset>-819785</wp:posOffset>
              </wp:positionH>
              <wp:positionV relativeFrom="paragraph">
                <wp:posOffset>-432435</wp:posOffset>
              </wp:positionV>
              <wp:extent cx="8503285" cy="1496695"/>
              <wp:effectExtent l="8890" t="5715" r="3175" b="254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03285" cy="1496695"/>
                        <a:chOff x="227" y="192"/>
                        <a:chExt cx="13391" cy="2357"/>
                      </a:xfrm>
                    </wpg:grpSpPr>
                    <wps:wsp>
                      <wps:cNvPr id="6" name="AutoShape 3"/>
                      <wps:cNvSpPr>
                        <a:spLocks noChangeArrowheads="1"/>
                      </wps:cNvSpPr>
                      <wps:spPr bwMode="auto">
                        <a:xfrm flipH="1" flipV="1">
                          <a:off x="227" y="224"/>
                          <a:ext cx="4812" cy="2325"/>
                        </a:xfrm>
                        <a:prstGeom prst="flowChartManualInpu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AutoShape 4"/>
                      <wps:cNvSpPr>
                        <a:spLocks noChangeArrowheads="1"/>
                      </wps:cNvSpPr>
                      <wps:spPr bwMode="auto">
                        <a:xfrm flipH="1" flipV="1">
                          <a:off x="5039" y="192"/>
                          <a:ext cx="8579" cy="1899"/>
                        </a:xfrm>
                        <a:prstGeom prst="flowChartManualInput">
                          <a:avLst/>
                        </a:prstGeom>
                        <a:solidFill>
                          <a:srgbClr val="CC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5"/>
                      <wps:cNvSpPr>
                        <a:spLocks noChangeArrowheads="1"/>
                      </wps:cNvSpPr>
                      <wps:spPr bwMode="auto">
                        <a:xfrm rot="5400000">
                          <a:off x="4985" y="923"/>
                          <a:ext cx="453" cy="405"/>
                        </a:xfrm>
                        <a:prstGeom prst="triangle">
                          <a:avLst>
                            <a:gd name="adj" fmla="val 50000"/>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E85566" id="Group 2" o:spid="_x0000_s1026" style="position:absolute;margin-left:-64.55pt;margin-top:-34.05pt;width:669.55pt;height:117.85pt;z-index:251675648" coordorigin="227,192" coordsize="13391,2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">
              <v:shapetype id="_x0000_t118" coordsize="21600,21600" o:spt="118" path="m,4292l21600,r,21600l,21600xe">
                <v:stroke joinstyle="miter"/>
                <v:path gradientshapeok="t" o:connecttype="custom" o:connectlocs="10800,2146;0,10800;10800,21600;21600,10800" textboxrect="0,4291,21600,21600"/>
              </v:shapetype>
              <v:shape id="AutoShape 3" o:spid="_x0000_s1027" type="#_x0000_t118" style="position:absolute;left:227;top:224;width:4812;height:2325;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" fillcolor="#d8d8d8 [2732]" stroked="f"/>
              <v:shape id="AutoShape 4" o:spid="_x0000_s1028" type="#_x0000_t118" style="position:absolute;left:5039;top:192;width:8579;height:1899;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" fillcolor="#c00" stroked="f"/>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5" o:spid="_x0000_s1029" type="#_x0000_t5" style="position:absolute;left:4985;top:923;width:453;height:40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" fillcolor="#d8d8d8 [2732]" stroked="f"/>
            </v:group>
          </w:pict>
        </mc:Fallback>
      </mc:AlternateContent>
    </w:r>
    <w:r w:rsidR="008C1B83">
      <w:rPr>
        <w:noProof/>
      </w:rPr>
      <mc:AlternateContent>
        <mc:Choice Requires="wps">
          <w:drawing>
            <wp:anchor distT="0" distB="0" distL="114300" distR="114300" simplePos="0" relativeHeight="251677696" behindDoc="0" locked="0" layoutInCell="1" allowOverlap="1">
              <wp:simplePos x="0" y="0"/>
              <wp:positionH relativeFrom="column">
                <wp:posOffset>-153670</wp:posOffset>
              </wp:positionH>
              <wp:positionV relativeFrom="paragraph">
                <wp:posOffset>218440</wp:posOffset>
              </wp:positionV>
              <wp:extent cx="2056130" cy="407670"/>
              <wp:effectExtent l="0" t="0" r="2540" b="254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6130" cy="40767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3D8F" w:rsidRPr="00FB1761" w:rsidRDefault="005E3D8F" w:rsidP="00DD5619">
                          <w:pPr>
                            <w:shd w:val="clear" w:color="auto" w:fill="CC0000"/>
                            <w:spacing w:line="720" w:lineRule="exact"/>
                            <w:rPr>
                              <w:sz w:val="16"/>
                            </w:rPr>
                          </w:pPr>
                          <w:r w:rsidRPr="0020442B">
                            <w:rPr>
                              <w:rFonts w:ascii="Arial Black" w:hAnsi="Arial Black"/>
                              <w:color w:val="FFFFFF" w:themeColor="background1"/>
                              <w:sz w:val="72"/>
                              <w:szCs w:val="100"/>
                              <w:lang w:val="en-US"/>
                            </w:rPr>
                            <w:t>PRESSE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12.1pt;margin-top:17.2pt;width:161.9pt;height:32.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" filled="f" fillcolor="yellow" stroked="f">
              <v:textbox inset="0,0,0,0">
                <w:txbxContent>
                  <w:p w:rsidR="005E3D8F" w:rsidRPr="00FB1761" w:rsidRDefault="005E3D8F" w:rsidP="00DD5619">
                    <w:pPr>
                      <w:shd w:val="clear" w:color="auto" w:fill="CC0000"/>
                      <w:spacing w:line="720" w:lineRule="exact"/>
                      <w:rPr>
                        <w:sz w:val="16"/>
                      </w:rPr>
                    </w:pPr>
                    <w:r w:rsidRPr="0020442B">
                      <w:rPr>
                        <w:rFonts w:ascii="Arial Black" w:hAnsi="Arial Black"/>
                        <w:color w:val="FFFFFF" w:themeColor="background1"/>
                        <w:sz w:val="72"/>
                        <w:szCs w:val="100"/>
                        <w:lang w:val="en-US"/>
                      </w:rPr>
                      <w:t>PRESSE</w:t>
                    </w:r>
                  </w:p>
                </w:txbxContent>
              </v:textbox>
            </v:shape>
          </w:pict>
        </mc:Fallback>
      </mc:AlternateContent>
    </w:r>
    <w:r w:rsidR="008C1B83">
      <w:rPr>
        <w:noProof/>
      </w:rPr>
      <mc:AlternateContent>
        <mc:Choice Requires="wps">
          <w:drawing>
            <wp:anchor distT="0" distB="0" distL="114300" distR="114300" simplePos="0" relativeHeight="251676672" behindDoc="0" locked="0" layoutInCell="1" allowOverlap="1">
              <wp:simplePos x="0" y="0"/>
              <wp:positionH relativeFrom="column">
                <wp:posOffset>-149860</wp:posOffset>
              </wp:positionH>
              <wp:positionV relativeFrom="paragraph">
                <wp:posOffset>-125095</wp:posOffset>
              </wp:positionV>
              <wp:extent cx="2052320" cy="429260"/>
              <wp:effectExtent l="2540" t="0" r="2540" b="63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2320"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3D8F" w:rsidRPr="00FB1761" w:rsidRDefault="005E3D8F" w:rsidP="00DD5619">
                          <w:pPr>
                            <w:rPr>
                              <w:sz w:val="44"/>
                              <w:szCs w:val="44"/>
                            </w:rPr>
                          </w:pPr>
                          <w:r w:rsidRPr="00FB1761">
                            <w:rPr>
                              <w:rFonts w:ascii="Arial Black" w:hAnsi="Arial Black"/>
                              <w:sz w:val="40"/>
                              <w:szCs w:val="44"/>
                              <w:lang w:val="en-US"/>
                            </w:rPr>
                            <w:t>COMMUNIQUÉ</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11.8pt;margin-top:-9.85pt;width:161.6pt;height:33.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" filled="f" stroked="f">
              <v:textbox inset="0,0,0,0">
                <w:txbxContent>
                  <w:p w:rsidR="005E3D8F" w:rsidRPr="00FB1761" w:rsidRDefault="005E3D8F" w:rsidP="00DD5619">
                    <w:pPr>
                      <w:rPr>
                        <w:sz w:val="44"/>
                        <w:szCs w:val="44"/>
                      </w:rPr>
                    </w:pPr>
                    <w:r w:rsidRPr="00FB1761">
                      <w:rPr>
                        <w:rFonts w:ascii="Arial Black" w:hAnsi="Arial Black"/>
                        <w:sz w:val="40"/>
                        <w:szCs w:val="44"/>
                        <w:lang w:val="en-US"/>
                      </w:rPr>
                      <w:t>COMMUNIQUÉ</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311" w:rsidRDefault="0006231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E3B3A"/>
    <w:multiLevelType w:val="hybridMultilevel"/>
    <w:tmpl w:val="886E4C44"/>
    <w:lvl w:ilvl="0" w:tplc="140A161C">
      <w:start w:val="359"/>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9E3C39"/>
    <w:multiLevelType w:val="hybridMultilevel"/>
    <w:tmpl w:val="2564EA04"/>
    <w:lvl w:ilvl="0" w:tplc="BC3AA374">
      <w:start w:val="6"/>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8D845AA"/>
    <w:multiLevelType w:val="hybridMultilevel"/>
    <w:tmpl w:val="6A6879E6"/>
    <w:lvl w:ilvl="0" w:tplc="5DDEA3C6">
      <w:start w:val="359"/>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F17BD3"/>
    <w:multiLevelType w:val="hybridMultilevel"/>
    <w:tmpl w:val="4EBA88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4F04604"/>
    <w:multiLevelType w:val="hybridMultilevel"/>
    <w:tmpl w:val="8FF42EF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A9E"/>
    <w:rsid w:val="000235D8"/>
    <w:rsid w:val="00035BAB"/>
    <w:rsid w:val="0003690E"/>
    <w:rsid w:val="00041187"/>
    <w:rsid w:val="00062311"/>
    <w:rsid w:val="00072AF6"/>
    <w:rsid w:val="00090D48"/>
    <w:rsid w:val="000A32D3"/>
    <w:rsid w:val="000A4F9F"/>
    <w:rsid w:val="000A6804"/>
    <w:rsid w:val="000A692B"/>
    <w:rsid w:val="000C6EA5"/>
    <w:rsid w:val="000D0842"/>
    <w:rsid w:val="000D4FD9"/>
    <w:rsid w:val="00145C23"/>
    <w:rsid w:val="001466E6"/>
    <w:rsid w:val="00146DDD"/>
    <w:rsid w:val="00162988"/>
    <w:rsid w:val="0016348C"/>
    <w:rsid w:val="001907FE"/>
    <w:rsid w:val="001A552B"/>
    <w:rsid w:val="001A6B28"/>
    <w:rsid w:val="001B4FA8"/>
    <w:rsid w:val="001C2B64"/>
    <w:rsid w:val="001C6890"/>
    <w:rsid w:val="001C79FA"/>
    <w:rsid w:val="001D7DC3"/>
    <w:rsid w:val="001E410F"/>
    <w:rsid w:val="0020442B"/>
    <w:rsid w:val="00204947"/>
    <w:rsid w:val="002124CE"/>
    <w:rsid w:val="00212A51"/>
    <w:rsid w:val="00213A9E"/>
    <w:rsid w:val="00223118"/>
    <w:rsid w:val="00233651"/>
    <w:rsid w:val="00240127"/>
    <w:rsid w:val="00290A2F"/>
    <w:rsid w:val="002C09C8"/>
    <w:rsid w:val="003037A7"/>
    <w:rsid w:val="003505CF"/>
    <w:rsid w:val="00351DC3"/>
    <w:rsid w:val="00357885"/>
    <w:rsid w:val="003609A7"/>
    <w:rsid w:val="00364325"/>
    <w:rsid w:val="00371D09"/>
    <w:rsid w:val="0037613A"/>
    <w:rsid w:val="00396EDF"/>
    <w:rsid w:val="003B7337"/>
    <w:rsid w:val="003C1C31"/>
    <w:rsid w:val="003C201A"/>
    <w:rsid w:val="003E0AA9"/>
    <w:rsid w:val="003F5D18"/>
    <w:rsid w:val="00402DED"/>
    <w:rsid w:val="00403A92"/>
    <w:rsid w:val="00410AF3"/>
    <w:rsid w:val="00434E0F"/>
    <w:rsid w:val="00440D02"/>
    <w:rsid w:val="00443478"/>
    <w:rsid w:val="00443813"/>
    <w:rsid w:val="00471EFE"/>
    <w:rsid w:val="00472C3A"/>
    <w:rsid w:val="00475935"/>
    <w:rsid w:val="00492176"/>
    <w:rsid w:val="004D5AFE"/>
    <w:rsid w:val="00533D52"/>
    <w:rsid w:val="00553D81"/>
    <w:rsid w:val="00557601"/>
    <w:rsid w:val="00576093"/>
    <w:rsid w:val="00577D19"/>
    <w:rsid w:val="005B7156"/>
    <w:rsid w:val="005E3D8F"/>
    <w:rsid w:val="00604D3B"/>
    <w:rsid w:val="00607DCE"/>
    <w:rsid w:val="00670FD0"/>
    <w:rsid w:val="006B4A22"/>
    <w:rsid w:val="006B4E01"/>
    <w:rsid w:val="006F59FF"/>
    <w:rsid w:val="00704623"/>
    <w:rsid w:val="0072489F"/>
    <w:rsid w:val="00742F48"/>
    <w:rsid w:val="007456BC"/>
    <w:rsid w:val="00761246"/>
    <w:rsid w:val="00766514"/>
    <w:rsid w:val="00766A59"/>
    <w:rsid w:val="00766C18"/>
    <w:rsid w:val="00767290"/>
    <w:rsid w:val="00780B14"/>
    <w:rsid w:val="0079585D"/>
    <w:rsid w:val="007A08A2"/>
    <w:rsid w:val="007B20E6"/>
    <w:rsid w:val="007B4B16"/>
    <w:rsid w:val="007C06C2"/>
    <w:rsid w:val="007C751E"/>
    <w:rsid w:val="007D01D7"/>
    <w:rsid w:val="007F1DA8"/>
    <w:rsid w:val="007F405B"/>
    <w:rsid w:val="00827CE0"/>
    <w:rsid w:val="00845651"/>
    <w:rsid w:val="00851BA9"/>
    <w:rsid w:val="00885F21"/>
    <w:rsid w:val="00893E77"/>
    <w:rsid w:val="00897A02"/>
    <w:rsid w:val="008A16F7"/>
    <w:rsid w:val="008A3EE1"/>
    <w:rsid w:val="008B1F34"/>
    <w:rsid w:val="008B6795"/>
    <w:rsid w:val="008C1B83"/>
    <w:rsid w:val="008D4022"/>
    <w:rsid w:val="008E1F6C"/>
    <w:rsid w:val="00902985"/>
    <w:rsid w:val="0093518B"/>
    <w:rsid w:val="00945D37"/>
    <w:rsid w:val="00947160"/>
    <w:rsid w:val="00953792"/>
    <w:rsid w:val="0096789E"/>
    <w:rsid w:val="00972B6F"/>
    <w:rsid w:val="00980701"/>
    <w:rsid w:val="00987616"/>
    <w:rsid w:val="0099238A"/>
    <w:rsid w:val="009A6ACA"/>
    <w:rsid w:val="009C09C0"/>
    <w:rsid w:val="009C68D2"/>
    <w:rsid w:val="009C7899"/>
    <w:rsid w:val="009F507D"/>
    <w:rsid w:val="00A03FE9"/>
    <w:rsid w:val="00A05881"/>
    <w:rsid w:val="00A14203"/>
    <w:rsid w:val="00A33E4B"/>
    <w:rsid w:val="00A43947"/>
    <w:rsid w:val="00A541FC"/>
    <w:rsid w:val="00A61A8A"/>
    <w:rsid w:val="00A62556"/>
    <w:rsid w:val="00A627CC"/>
    <w:rsid w:val="00A74AA0"/>
    <w:rsid w:val="00A77213"/>
    <w:rsid w:val="00A8234B"/>
    <w:rsid w:val="00A843B7"/>
    <w:rsid w:val="00A87A0D"/>
    <w:rsid w:val="00AB72E5"/>
    <w:rsid w:val="00AE0EA3"/>
    <w:rsid w:val="00AF5712"/>
    <w:rsid w:val="00B022AD"/>
    <w:rsid w:val="00B2179A"/>
    <w:rsid w:val="00B236DD"/>
    <w:rsid w:val="00B30C18"/>
    <w:rsid w:val="00B46270"/>
    <w:rsid w:val="00B53903"/>
    <w:rsid w:val="00B66C53"/>
    <w:rsid w:val="00B778AA"/>
    <w:rsid w:val="00B94AC1"/>
    <w:rsid w:val="00BA6647"/>
    <w:rsid w:val="00BB65D0"/>
    <w:rsid w:val="00BC7876"/>
    <w:rsid w:val="00BE604F"/>
    <w:rsid w:val="00C04239"/>
    <w:rsid w:val="00C06F51"/>
    <w:rsid w:val="00C1734C"/>
    <w:rsid w:val="00C30423"/>
    <w:rsid w:val="00C309AF"/>
    <w:rsid w:val="00C51601"/>
    <w:rsid w:val="00C607DB"/>
    <w:rsid w:val="00C72783"/>
    <w:rsid w:val="00CA26F1"/>
    <w:rsid w:val="00CA2DA8"/>
    <w:rsid w:val="00CE3B31"/>
    <w:rsid w:val="00CF51C2"/>
    <w:rsid w:val="00D045AC"/>
    <w:rsid w:val="00D20D7B"/>
    <w:rsid w:val="00D23DD5"/>
    <w:rsid w:val="00D27062"/>
    <w:rsid w:val="00D276B1"/>
    <w:rsid w:val="00D4622F"/>
    <w:rsid w:val="00D46D30"/>
    <w:rsid w:val="00D56A32"/>
    <w:rsid w:val="00D72A57"/>
    <w:rsid w:val="00D81BBF"/>
    <w:rsid w:val="00D93C41"/>
    <w:rsid w:val="00DA28AB"/>
    <w:rsid w:val="00DA6EF7"/>
    <w:rsid w:val="00DD071C"/>
    <w:rsid w:val="00DD5619"/>
    <w:rsid w:val="00DE5C0A"/>
    <w:rsid w:val="00DF5FC7"/>
    <w:rsid w:val="00E17250"/>
    <w:rsid w:val="00E438DE"/>
    <w:rsid w:val="00E46456"/>
    <w:rsid w:val="00E54158"/>
    <w:rsid w:val="00E72EA3"/>
    <w:rsid w:val="00E83A08"/>
    <w:rsid w:val="00E94864"/>
    <w:rsid w:val="00E97FE6"/>
    <w:rsid w:val="00EB6B8A"/>
    <w:rsid w:val="00EF3920"/>
    <w:rsid w:val="00F03B46"/>
    <w:rsid w:val="00F344D9"/>
    <w:rsid w:val="00F53C3A"/>
    <w:rsid w:val="00F56946"/>
    <w:rsid w:val="00F73C44"/>
    <w:rsid w:val="00FD68D2"/>
    <w:rsid w:val="00FD6EF1"/>
    <w:rsid w:val="00FE7580"/>
    <w:rsid w:val="00FF68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DEA62C"/>
  <w15:docId w15:val="{2CC424B8-79C1-42CD-92EC-FB73728CB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qFormat/>
    <w:rsid w:val="008A16F7"/>
    <w:pPr>
      <w:keepNext/>
      <w:spacing w:after="0" w:line="240" w:lineRule="auto"/>
      <w:jc w:val="center"/>
      <w:outlineLvl w:val="0"/>
    </w:pPr>
    <w:rPr>
      <w:rFonts w:ascii="Times New Roman" w:eastAsia="Times New Roman" w:hAnsi="Times New Roman" w:cs="Times New Roman"/>
      <w:b/>
      <w:sz w:val="20"/>
      <w:szCs w:val="20"/>
    </w:rPr>
  </w:style>
  <w:style w:type="paragraph" w:styleId="Titre2">
    <w:name w:val="heading 2"/>
    <w:basedOn w:val="Normal"/>
    <w:next w:val="Normal"/>
    <w:link w:val="Titre2Car"/>
    <w:qFormat/>
    <w:rsid w:val="008A16F7"/>
    <w:pPr>
      <w:keepNext/>
      <w:spacing w:after="0" w:line="240" w:lineRule="auto"/>
      <w:outlineLvl w:val="1"/>
    </w:pPr>
    <w:rPr>
      <w:rFonts w:ascii="Times New Roman" w:eastAsia="Times New Roman" w:hAnsi="Times New Roman" w:cs="Times New Roman"/>
      <w:b/>
      <w:sz w:val="20"/>
      <w:szCs w:val="20"/>
    </w:rPr>
  </w:style>
  <w:style w:type="paragraph" w:styleId="Titre5">
    <w:name w:val="heading 5"/>
    <w:basedOn w:val="Normal"/>
    <w:next w:val="Normal"/>
    <w:link w:val="Titre5Car"/>
    <w:uiPriority w:val="9"/>
    <w:semiHidden/>
    <w:unhideWhenUsed/>
    <w:qFormat/>
    <w:rsid w:val="00DF5FC7"/>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D5619"/>
    <w:pPr>
      <w:tabs>
        <w:tab w:val="center" w:pos="4536"/>
        <w:tab w:val="right" w:pos="9072"/>
      </w:tabs>
      <w:spacing w:after="0" w:line="240" w:lineRule="auto"/>
    </w:pPr>
  </w:style>
  <w:style w:type="character" w:customStyle="1" w:styleId="En-tteCar">
    <w:name w:val="En-tête Car"/>
    <w:basedOn w:val="Policepardfaut"/>
    <w:link w:val="En-tte"/>
    <w:uiPriority w:val="99"/>
    <w:rsid w:val="00DD5619"/>
  </w:style>
  <w:style w:type="paragraph" w:styleId="Pieddepage">
    <w:name w:val="footer"/>
    <w:basedOn w:val="Normal"/>
    <w:link w:val="PieddepageCar"/>
    <w:uiPriority w:val="99"/>
    <w:unhideWhenUsed/>
    <w:rsid w:val="00DD561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D5619"/>
  </w:style>
  <w:style w:type="character" w:customStyle="1" w:styleId="apple-converted-space">
    <w:name w:val="apple-converted-space"/>
    <w:basedOn w:val="Policepardfaut"/>
    <w:rsid w:val="00A05881"/>
  </w:style>
  <w:style w:type="character" w:styleId="Lienhypertexte">
    <w:name w:val="Hyperlink"/>
    <w:basedOn w:val="Policepardfaut"/>
    <w:uiPriority w:val="99"/>
    <w:unhideWhenUsed/>
    <w:rsid w:val="00A05881"/>
    <w:rPr>
      <w:color w:val="0000FF"/>
      <w:u w:val="single"/>
    </w:rPr>
  </w:style>
  <w:style w:type="paragraph" w:styleId="Corpsdetexte3">
    <w:name w:val="Body Text 3"/>
    <w:basedOn w:val="Normal"/>
    <w:link w:val="Corpsdetexte3Car"/>
    <w:semiHidden/>
    <w:rsid w:val="00A843B7"/>
    <w:pPr>
      <w:spacing w:after="0" w:line="240" w:lineRule="auto"/>
      <w:jc w:val="both"/>
    </w:pPr>
    <w:rPr>
      <w:rFonts w:ascii="StoneSans" w:eastAsia="Times New Roman" w:hAnsi="StoneSans" w:cs="Times New Roman"/>
      <w:b/>
      <w:sz w:val="20"/>
      <w:szCs w:val="20"/>
    </w:rPr>
  </w:style>
  <w:style w:type="character" w:customStyle="1" w:styleId="Corpsdetexte3Car">
    <w:name w:val="Corps de texte 3 Car"/>
    <w:basedOn w:val="Policepardfaut"/>
    <w:link w:val="Corpsdetexte3"/>
    <w:semiHidden/>
    <w:rsid w:val="00A843B7"/>
    <w:rPr>
      <w:rFonts w:ascii="StoneSans" w:eastAsia="Times New Roman" w:hAnsi="StoneSans" w:cs="Times New Roman"/>
      <w:b/>
      <w:sz w:val="20"/>
      <w:szCs w:val="20"/>
      <w:lang w:eastAsia="fr-FR"/>
    </w:rPr>
  </w:style>
  <w:style w:type="paragraph" w:styleId="Paragraphedeliste">
    <w:name w:val="List Paragraph"/>
    <w:basedOn w:val="Normal"/>
    <w:uiPriority w:val="34"/>
    <w:qFormat/>
    <w:rsid w:val="00A843B7"/>
    <w:pPr>
      <w:spacing w:after="0" w:line="240" w:lineRule="auto"/>
      <w:ind w:left="720"/>
      <w:contextualSpacing/>
    </w:pPr>
    <w:rPr>
      <w:rFonts w:ascii="Calibri" w:eastAsia="Times New Roman" w:hAnsi="Calibri" w:cs="Times New Roman"/>
      <w:sz w:val="24"/>
      <w:szCs w:val="24"/>
      <w:lang w:val="en-US" w:eastAsia="es-ES"/>
    </w:rPr>
  </w:style>
  <w:style w:type="paragraph" w:styleId="Sansinterligne">
    <w:name w:val="No Spacing"/>
    <w:uiPriority w:val="1"/>
    <w:qFormat/>
    <w:rsid w:val="004D5AFE"/>
    <w:pPr>
      <w:spacing w:after="0" w:line="240" w:lineRule="auto"/>
    </w:pPr>
  </w:style>
  <w:style w:type="paragraph" w:styleId="NormalWeb">
    <w:name w:val="Normal (Web)"/>
    <w:basedOn w:val="Normal"/>
    <w:uiPriority w:val="99"/>
    <w:semiHidden/>
    <w:unhideWhenUsed/>
    <w:rsid w:val="004D5AFE"/>
    <w:pPr>
      <w:spacing w:before="100" w:beforeAutospacing="1" w:after="100" w:afterAutospacing="1" w:line="240" w:lineRule="auto"/>
    </w:pPr>
    <w:rPr>
      <w:rFonts w:ascii="Arial" w:eastAsia="Times New Roman" w:hAnsi="Arial" w:cs="Arial"/>
      <w:sz w:val="24"/>
      <w:szCs w:val="24"/>
    </w:rPr>
  </w:style>
  <w:style w:type="character" w:styleId="lev">
    <w:name w:val="Strong"/>
    <w:basedOn w:val="Policepardfaut"/>
    <w:uiPriority w:val="22"/>
    <w:qFormat/>
    <w:rsid w:val="004D5AFE"/>
    <w:rPr>
      <w:b/>
      <w:bCs/>
    </w:rPr>
  </w:style>
  <w:style w:type="paragraph" w:styleId="Textedebulles">
    <w:name w:val="Balloon Text"/>
    <w:basedOn w:val="Normal"/>
    <w:link w:val="TextedebullesCar"/>
    <w:uiPriority w:val="99"/>
    <w:semiHidden/>
    <w:unhideWhenUsed/>
    <w:rsid w:val="004D5AF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D5AFE"/>
    <w:rPr>
      <w:rFonts w:ascii="Tahoma" w:hAnsi="Tahoma" w:cs="Tahoma"/>
      <w:sz w:val="16"/>
      <w:szCs w:val="16"/>
    </w:rPr>
  </w:style>
  <w:style w:type="paragraph" w:styleId="Lgende">
    <w:name w:val="caption"/>
    <w:basedOn w:val="Normal"/>
    <w:next w:val="Normal"/>
    <w:uiPriority w:val="35"/>
    <w:unhideWhenUsed/>
    <w:qFormat/>
    <w:rsid w:val="000D0842"/>
    <w:pPr>
      <w:spacing w:line="240" w:lineRule="auto"/>
    </w:pPr>
    <w:rPr>
      <w:b/>
      <w:bCs/>
      <w:color w:val="4F81BD" w:themeColor="accent1"/>
      <w:sz w:val="18"/>
      <w:szCs w:val="18"/>
    </w:rPr>
  </w:style>
  <w:style w:type="character" w:styleId="Lienhypertextesuivivisit">
    <w:name w:val="FollowedHyperlink"/>
    <w:basedOn w:val="Policepardfaut"/>
    <w:uiPriority w:val="99"/>
    <w:semiHidden/>
    <w:unhideWhenUsed/>
    <w:rsid w:val="00E83A08"/>
    <w:rPr>
      <w:color w:val="800080" w:themeColor="followedHyperlink"/>
      <w:u w:val="single"/>
    </w:rPr>
  </w:style>
  <w:style w:type="character" w:customStyle="1" w:styleId="Titre1Car">
    <w:name w:val="Titre 1 Car"/>
    <w:basedOn w:val="Policepardfaut"/>
    <w:link w:val="Titre1"/>
    <w:rsid w:val="008A16F7"/>
    <w:rPr>
      <w:rFonts w:ascii="Times New Roman" w:eastAsia="Times New Roman" w:hAnsi="Times New Roman" w:cs="Times New Roman"/>
      <w:b/>
      <w:sz w:val="20"/>
      <w:szCs w:val="20"/>
    </w:rPr>
  </w:style>
  <w:style w:type="character" w:customStyle="1" w:styleId="Titre2Car">
    <w:name w:val="Titre 2 Car"/>
    <w:basedOn w:val="Policepardfaut"/>
    <w:link w:val="Titre2"/>
    <w:rsid w:val="008A16F7"/>
    <w:rPr>
      <w:rFonts w:ascii="Times New Roman" w:eastAsia="Times New Roman" w:hAnsi="Times New Roman" w:cs="Times New Roman"/>
      <w:b/>
      <w:sz w:val="20"/>
      <w:szCs w:val="20"/>
    </w:rPr>
  </w:style>
  <w:style w:type="paragraph" w:customStyle="1" w:styleId="Dates">
    <w:name w:val="Dates"/>
    <w:basedOn w:val="Normal"/>
    <w:rsid w:val="008A16F7"/>
    <w:pPr>
      <w:spacing w:after="0" w:line="240" w:lineRule="auto"/>
      <w:jc w:val="right"/>
    </w:pPr>
    <w:rPr>
      <w:color w:val="7F7F7F" w:themeColor="text1" w:themeTint="80"/>
      <w:szCs w:val="20"/>
    </w:rPr>
  </w:style>
  <w:style w:type="paragraph" w:customStyle="1" w:styleId="Default">
    <w:name w:val="Default"/>
    <w:rsid w:val="00BA6647"/>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Titre5Car">
    <w:name w:val="Titre 5 Car"/>
    <w:basedOn w:val="Policepardfaut"/>
    <w:link w:val="Titre5"/>
    <w:uiPriority w:val="9"/>
    <w:semiHidden/>
    <w:rsid w:val="00DF5FC7"/>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180998">
      <w:bodyDiv w:val="1"/>
      <w:marLeft w:val="0"/>
      <w:marRight w:val="0"/>
      <w:marTop w:val="0"/>
      <w:marBottom w:val="0"/>
      <w:divBdr>
        <w:top w:val="none" w:sz="0" w:space="0" w:color="auto"/>
        <w:left w:val="none" w:sz="0" w:space="0" w:color="auto"/>
        <w:bottom w:val="none" w:sz="0" w:space="0" w:color="auto"/>
        <w:right w:val="none" w:sz="0" w:space="0" w:color="auto"/>
      </w:divBdr>
    </w:div>
    <w:div w:id="182153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pgarcia@bordeaux.cci.f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4277</TotalTime>
  <Pages>1</Pages>
  <Words>470</Words>
  <Characters>2588</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rico</dc:creator>
  <cp:lastModifiedBy>Florence RICO-FAYAD</cp:lastModifiedBy>
  <cp:revision>9</cp:revision>
  <cp:lastPrinted>2018-01-19T15:34:00Z</cp:lastPrinted>
  <dcterms:created xsi:type="dcterms:W3CDTF">2018-01-12T10:14:00Z</dcterms:created>
  <dcterms:modified xsi:type="dcterms:W3CDTF">2018-01-19T15:42:00Z</dcterms:modified>
</cp:coreProperties>
</file>