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3EC4" w14:textId="77777777" w:rsidR="000D04E6" w:rsidRDefault="000D04E6" w:rsidP="000D04E6">
      <w:pPr>
        <w:pStyle w:val="TexteCouran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27 et 28 septembre : </w:t>
      </w:r>
    </w:p>
    <w:p w14:paraId="0921DE53" w14:textId="2031EFEF" w:rsidR="000D04E6" w:rsidRDefault="000D04E6" w:rsidP="000D04E6">
      <w:pPr>
        <w:pStyle w:val="TexteCouran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48h pour se reconnecter à la </w:t>
      </w:r>
      <w:r w:rsidR="00AB0E26">
        <w:rPr>
          <w:rFonts w:ascii="Arial" w:hAnsi="Arial" w:cs="Arial"/>
          <w:b/>
          <w:sz w:val="26"/>
          <w:szCs w:val="26"/>
        </w:rPr>
        <w:t>nature</w:t>
      </w:r>
      <w:r>
        <w:rPr>
          <w:rFonts w:ascii="Arial" w:hAnsi="Arial" w:cs="Arial"/>
          <w:b/>
          <w:sz w:val="26"/>
          <w:szCs w:val="26"/>
        </w:rPr>
        <w:t xml:space="preserve"> en Nouvelle-Aquitaine</w:t>
      </w:r>
    </w:p>
    <w:p w14:paraId="735AD517" w14:textId="77777777" w:rsidR="000D04E6" w:rsidRDefault="000D04E6" w:rsidP="000D04E6">
      <w:pPr>
        <w:pStyle w:val="TexteCourant"/>
        <w:rPr>
          <w:rFonts w:ascii="Arial" w:hAnsi="Arial" w:cs="Arial"/>
          <w:szCs w:val="22"/>
        </w:rPr>
      </w:pPr>
    </w:p>
    <w:p w14:paraId="6B2D02A1" w14:textId="77777777" w:rsidR="000D04E6" w:rsidRPr="00931650" w:rsidRDefault="000D04E6" w:rsidP="000D04E6">
      <w:pPr>
        <w:pStyle w:val="TexteCourant"/>
        <w:jc w:val="both"/>
        <w:rPr>
          <w:rFonts w:ascii="Arial" w:hAnsi="Arial" w:cs="Arial"/>
          <w:szCs w:val="22"/>
        </w:rPr>
      </w:pPr>
    </w:p>
    <w:p w14:paraId="73CEFD3E" w14:textId="2620EB4B" w:rsidR="000D04E6" w:rsidRPr="000D04E6" w:rsidRDefault="000D04E6" w:rsidP="000D04E6">
      <w:pPr>
        <w:spacing w:after="0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0D04E6">
        <w:rPr>
          <w:rFonts w:ascii="Arial" w:eastAsia="Times New Roman" w:hAnsi="Arial" w:cs="Arial"/>
          <w:kern w:val="0"/>
          <w:lang w:eastAsia="ar-SA"/>
          <w14:ligatures w14:val="none"/>
        </w:rPr>
        <w:t>Les 48h Nature font leur grand retour le samedi 27 et dimanche 28 septembre partout en Nouvelle-Aquitaine. Pour cette 8</w:t>
      </w:r>
      <w:r w:rsidR="00B7742E">
        <w:rPr>
          <w:rFonts w:ascii="Arial" w:eastAsia="Times New Roman" w:hAnsi="Arial" w:cs="Arial"/>
          <w:kern w:val="0"/>
          <w:vertAlign w:val="superscript"/>
          <w:lang w:eastAsia="ar-SA"/>
          <w14:ligatures w14:val="none"/>
        </w:rPr>
        <w:t>ème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0D04E6">
        <w:rPr>
          <w:rFonts w:ascii="Arial" w:eastAsia="Times New Roman" w:hAnsi="Arial" w:cs="Arial"/>
          <w:kern w:val="0"/>
          <w:lang w:eastAsia="ar-SA"/>
          <w14:ligatures w14:val="none"/>
        </w:rPr>
        <w:t xml:space="preserve">édition, la Région invite chacun à se déconnecter du quotidien pour </w:t>
      </w:r>
      <w:r w:rsidRPr="00AB0E26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mieux se reconnecter à la nature et à celles et ceux qui la protègent.</w:t>
      </w:r>
      <w:r w:rsidRPr="000D04E6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</w:p>
    <w:p w14:paraId="43267155" w14:textId="6681CA52" w:rsidR="000D04E6" w:rsidRPr="000D04E6" w:rsidRDefault="000D04E6" w:rsidP="000D04E6">
      <w:pPr>
        <w:spacing w:after="0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35E5260" w14:textId="0B284428" w:rsidR="000D04E6" w:rsidRPr="000D04E6" w:rsidRDefault="000D04E6" w:rsidP="000D04E6">
      <w:pPr>
        <w:spacing w:after="0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L</w:t>
      </w:r>
      <w:r w:rsidRPr="000D04E6">
        <w:rPr>
          <w:rFonts w:ascii="Arial" w:eastAsia="Times New Roman" w:hAnsi="Arial" w:cs="Arial"/>
          <w:kern w:val="0"/>
          <w:lang w:eastAsia="ar-SA"/>
          <w14:ligatures w14:val="none"/>
        </w:rPr>
        <w:t>e coup d’envoi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de l’édition 2025</w:t>
      </w:r>
      <w:r w:rsidRPr="000D04E6">
        <w:rPr>
          <w:rFonts w:ascii="Arial" w:eastAsia="Times New Roman" w:hAnsi="Arial" w:cs="Arial"/>
          <w:kern w:val="0"/>
          <w:lang w:eastAsia="ar-SA"/>
          <w14:ligatures w14:val="none"/>
        </w:rPr>
        <w:t xml:space="preserve"> sera donné le vendredi 26 septembre à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Boisseuil </w:t>
      </w:r>
      <w:r w:rsidR="00B7742E">
        <w:rPr>
          <w:rFonts w:ascii="Arial" w:eastAsia="Times New Roman" w:hAnsi="Arial" w:cs="Arial"/>
          <w:kern w:val="0"/>
          <w:lang w:eastAsia="ar-SA"/>
          <w14:ligatures w14:val="none"/>
        </w:rPr>
        <w:t xml:space="preserve">(Pole de </w:t>
      </w:r>
      <w:proofErr w:type="spellStart"/>
      <w:r w:rsidR="00B7742E">
        <w:rPr>
          <w:rFonts w:ascii="Arial" w:eastAsia="Times New Roman" w:hAnsi="Arial" w:cs="Arial"/>
          <w:kern w:val="0"/>
          <w:lang w:eastAsia="ar-SA"/>
          <w14:ligatures w14:val="none"/>
        </w:rPr>
        <w:t>Lanaud</w:t>
      </w:r>
      <w:proofErr w:type="spellEnd"/>
      <w:r w:rsidR="00B7742E">
        <w:rPr>
          <w:rFonts w:ascii="Arial" w:eastAsia="Times New Roman" w:hAnsi="Arial" w:cs="Arial"/>
          <w:kern w:val="0"/>
          <w:lang w:eastAsia="ar-SA"/>
          <w14:ligatures w14:val="none"/>
        </w:rPr>
        <w:t xml:space="preserve"> – Haute-Vienne) </w:t>
      </w:r>
      <w:r w:rsidRPr="000D04E6">
        <w:rPr>
          <w:rFonts w:ascii="Arial" w:eastAsia="Times New Roman" w:hAnsi="Arial" w:cs="Arial"/>
          <w:kern w:val="0"/>
          <w:lang w:eastAsia="ar-SA"/>
          <w14:ligatures w14:val="none"/>
        </w:rPr>
        <w:t xml:space="preserve">avec une soirée rythmée par la transmission et l’engagement collectif. Au programme : la projection du documentaire Néo Terra,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« </w:t>
      </w:r>
      <w:r w:rsidRPr="000D04E6">
        <w:rPr>
          <w:rFonts w:ascii="Arial" w:eastAsia="Times New Roman" w:hAnsi="Arial" w:cs="Arial"/>
          <w:kern w:val="0"/>
          <w:lang w:eastAsia="ar-SA"/>
          <w14:ligatures w14:val="none"/>
        </w:rPr>
        <w:t>Un voyage au cœur de la transition écologique en Nouvelle-Aquitaine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 » </w:t>
      </w:r>
      <w:r w:rsidRPr="000D04E6">
        <w:rPr>
          <w:rFonts w:ascii="Arial" w:eastAsia="Times New Roman" w:hAnsi="Arial" w:cs="Arial"/>
          <w:kern w:val="0"/>
          <w:lang w:eastAsia="ar-SA"/>
          <w14:ligatures w14:val="none"/>
        </w:rPr>
        <w:t xml:space="preserve">suivie d’une table-ronde orientée agriculture et biodiversité. </w:t>
      </w:r>
    </w:p>
    <w:p w14:paraId="0E456485" w14:textId="77777777" w:rsidR="000D04E6" w:rsidRDefault="000D04E6" w:rsidP="000D04E6">
      <w:pPr>
        <w:spacing w:after="0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B13C3D6" w14:textId="18D23325" w:rsidR="00AB0E26" w:rsidRPr="00AB0E26" w:rsidRDefault="00AB0E26" w:rsidP="00AB0E26">
      <w:pPr>
        <w:spacing w:after="0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0E26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Plusieurs animations gratuites seront proposées sur tout le territoire, au cœur des plus beaux sites naturels régionaux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 : b</w:t>
      </w:r>
      <w:r w:rsidRPr="000D04E6">
        <w:rPr>
          <w:rFonts w:ascii="Arial" w:eastAsia="Times New Roman" w:hAnsi="Arial" w:cs="Arial"/>
          <w:kern w:val="0"/>
          <w:lang w:eastAsia="ar-SA"/>
          <w14:ligatures w14:val="none"/>
        </w:rPr>
        <w:t>alades guidées, ateliers nature, jeux de piste, expositions ou observations de la flore et de la faune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…</w:t>
      </w:r>
      <w:r w:rsidRPr="000D04E6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En Gironde par exemple, participez à une r</w:t>
      </w:r>
      <w:r w:rsidRPr="00AB0E26">
        <w:rPr>
          <w:rFonts w:ascii="Arial" w:eastAsia="Times New Roman" w:hAnsi="Arial" w:cs="Arial"/>
          <w:kern w:val="0"/>
          <w:lang w:eastAsia="ar-SA"/>
          <w14:ligatures w14:val="none"/>
        </w:rPr>
        <w:t>andonnée au lever du soleil sur la crête de la Dune du Pilat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, assistez à l’e</w:t>
      </w:r>
      <w:r w:rsidRPr="00AB0E26">
        <w:rPr>
          <w:rFonts w:ascii="Arial" w:eastAsia="Times New Roman" w:hAnsi="Arial" w:cs="Arial"/>
          <w:kern w:val="0"/>
          <w:lang w:eastAsia="ar-SA"/>
          <w14:ligatures w14:val="none"/>
        </w:rPr>
        <w:t>ntretien d'automne au marais de Bruges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, découvrez </w:t>
      </w:r>
      <w:r w:rsidRPr="00AB0E26">
        <w:rPr>
          <w:rFonts w:ascii="Arial" w:eastAsia="Times New Roman" w:hAnsi="Arial" w:cs="Arial"/>
          <w:kern w:val="0"/>
          <w:lang w:eastAsia="ar-SA"/>
          <w14:ligatures w14:val="none"/>
        </w:rPr>
        <w:t xml:space="preserve">la Réserve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n</w:t>
      </w:r>
      <w:r w:rsidRPr="00AB0E26">
        <w:rPr>
          <w:rFonts w:ascii="Arial" w:eastAsia="Times New Roman" w:hAnsi="Arial" w:cs="Arial"/>
          <w:kern w:val="0"/>
          <w:lang w:eastAsia="ar-SA"/>
          <w14:ligatures w14:val="none"/>
        </w:rPr>
        <w:t xml:space="preserve">aturelle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n</w:t>
      </w:r>
      <w:r w:rsidRPr="00AB0E26">
        <w:rPr>
          <w:rFonts w:ascii="Arial" w:eastAsia="Times New Roman" w:hAnsi="Arial" w:cs="Arial"/>
          <w:kern w:val="0"/>
          <w:lang w:eastAsia="ar-SA"/>
          <w14:ligatures w14:val="none"/>
        </w:rPr>
        <w:t>ationale de l'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é</w:t>
      </w:r>
      <w:r w:rsidRPr="00AB0E26">
        <w:rPr>
          <w:rFonts w:ascii="Arial" w:eastAsia="Times New Roman" w:hAnsi="Arial" w:cs="Arial"/>
          <w:kern w:val="0"/>
          <w:lang w:eastAsia="ar-SA"/>
          <w14:ligatures w14:val="none"/>
        </w:rPr>
        <w:t xml:space="preserve">tang de </w:t>
      </w:r>
      <w:proofErr w:type="spellStart"/>
      <w:r w:rsidRPr="00AB0E26">
        <w:rPr>
          <w:rFonts w:ascii="Arial" w:eastAsia="Times New Roman" w:hAnsi="Arial" w:cs="Arial"/>
          <w:kern w:val="0"/>
          <w:lang w:eastAsia="ar-SA"/>
          <w14:ligatures w14:val="none"/>
        </w:rPr>
        <w:t>Cousseau</w:t>
      </w:r>
      <w:proofErr w:type="spellEnd"/>
      <w:r>
        <w:rPr>
          <w:rFonts w:ascii="Arial" w:eastAsia="Times New Roman" w:hAnsi="Arial" w:cs="Arial"/>
          <w:kern w:val="0"/>
          <w:lang w:eastAsia="ar-SA"/>
          <w14:ligatures w14:val="none"/>
        </w:rPr>
        <w:t>…</w:t>
      </w:r>
    </w:p>
    <w:p w14:paraId="32F54E97" w14:textId="77777777" w:rsidR="00AB0E26" w:rsidRPr="000D04E6" w:rsidRDefault="00AB0E26" w:rsidP="000D04E6">
      <w:pPr>
        <w:spacing w:after="0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172E00BC" w14:textId="47E03848" w:rsidR="000D04E6" w:rsidRPr="000D04E6" w:rsidRDefault="00AB0E26" w:rsidP="000D04E6">
      <w:pPr>
        <w:spacing w:after="0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Programme complet et infos pratiques </w:t>
      </w:r>
      <w:r w:rsidR="000D04E6" w:rsidRPr="000D04E6">
        <w:rPr>
          <w:rFonts w:ascii="Arial" w:eastAsia="Times New Roman" w:hAnsi="Arial" w:cs="Arial"/>
          <w:kern w:val="0"/>
          <w:lang w:eastAsia="ar-SA"/>
          <w14:ligatures w14:val="none"/>
        </w:rPr>
        <w:t xml:space="preserve">à retrouver sur </w:t>
      </w:r>
      <w:hyperlink r:id="rId4" w:history="1">
        <w:r w:rsidR="000D04E6" w:rsidRPr="000D04E6">
          <w:rPr>
            <w:rStyle w:val="Lienhypertexte"/>
            <w:rFonts w:ascii="Arial" w:eastAsia="Times New Roman" w:hAnsi="Arial" w:cs="Arial"/>
            <w:kern w:val="0"/>
            <w:lang w:eastAsia="ar-SA"/>
            <w14:ligatures w14:val="none"/>
          </w:rPr>
          <w:t>48hnature.fr</w:t>
        </w:r>
      </w:hyperlink>
      <w:r w:rsidR="000D04E6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</w:p>
    <w:p w14:paraId="5ADEEB89" w14:textId="5F1E5C6F" w:rsidR="000D04E6" w:rsidRPr="000D04E6" w:rsidRDefault="00AB0E26" w:rsidP="000D04E6">
      <w:pPr>
        <w:spacing w:after="0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0" locked="0" layoutInCell="1" allowOverlap="1" wp14:anchorId="6968AD60" wp14:editId="36CE6D08">
            <wp:simplePos x="0" y="0"/>
            <wp:positionH relativeFrom="margin">
              <wp:posOffset>39342</wp:posOffset>
            </wp:positionH>
            <wp:positionV relativeFrom="margin">
              <wp:posOffset>3705418</wp:posOffset>
            </wp:positionV>
            <wp:extent cx="5760720" cy="3739515"/>
            <wp:effectExtent l="0" t="0" r="0" b="0"/>
            <wp:wrapSquare wrapText="bothSides"/>
            <wp:docPr id="565889235" name="Image 1" descr="Une image contenant personne, habits, jeune enfant, plein ai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889235" name="Image 1" descr="Une image contenant personne, habits, jeune enfant, plein air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492AF8" w14:textId="32A0D529" w:rsidR="000D04E6" w:rsidRPr="005D11B0" w:rsidRDefault="000D04E6" w:rsidP="000D04E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5D11B0">
        <w:rPr>
          <w:rFonts w:ascii="Arial" w:hAnsi="Arial" w:cs="Arial"/>
          <w:i/>
          <w:iCs/>
          <w:sz w:val="20"/>
          <w:szCs w:val="20"/>
        </w:rPr>
        <w:t>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AB0E26">
        <w:rPr>
          <w:rFonts w:ascii="Arial" w:hAnsi="Arial" w:cs="Arial"/>
          <w:i/>
          <w:iCs/>
          <w:sz w:val="20"/>
          <w:szCs w:val="20"/>
        </w:rPr>
        <w:t>RNG Saucats – La Brède</w:t>
      </w:r>
    </w:p>
    <w:p w14:paraId="76024C39" w14:textId="77777777" w:rsidR="000D04E6" w:rsidRDefault="000D04E6" w:rsidP="000D04E6">
      <w:pPr>
        <w:rPr>
          <w:rFonts w:ascii="Arial" w:hAnsi="Arial" w:cs="Arial"/>
          <w:b/>
          <w:bCs/>
          <w:u w:val="single"/>
        </w:rPr>
      </w:pPr>
    </w:p>
    <w:p w14:paraId="1E8A942E" w14:textId="77777777" w:rsidR="0015646D" w:rsidRDefault="0015646D"/>
    <w:sectPr w:rsidR="00156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E6"/>
    <w:rsid w:val="000D04E6"/>
    <w:rsid w:val="0015646D"/>
    <w:rsid w:val="00253274"/>
    <w:rsid w:val="002B4A49"/>
    <w:rsid w:val="004C6C8A"/>
    <w:rsid w:val="00AB0E26"/>
    <w:rsid w:val="00AF31F7"/>
    <w:rsid w:val="00B7742E"/>
    <w:rsid w:val="00E3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4741"/>
  <w15:chartTrackingRefBased/>
  <w15:docId w15:val="{0C27F884-6165-4403-A3A2-D2CA9F98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E6"/>
  </w:style>
  <w:style w:type="paragraph" w:styleId="Titre1">
    <w:name w:val="heading 1"/>
    <w:basedOn w:val="Normal"/>
    <w:next w:val="Normal"/>
    <w:link w:val="Titre1Car"/>
    <w:uiPriority w:val="9"/>
    <w:qFormat/>
    <w:rsid w:val="000D0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0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0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0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0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0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0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0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0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0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0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0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04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04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04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04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04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04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0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0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0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0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0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04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04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04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0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04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04E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D04E6"/>
    <w:rPr>
      <w:color w:val="467886" w:themeColor="hyperlink"/>
      <w:u w:val="single"/>
    </w:rPr>
  </w:style>
  <w:style w:type="paragraph" w:customStyle="1" w:styleId="TexteCourant">
    <w:name w:val="• TexteCourant"/>
    <w:qFormat/>
    <w:rsid w:val="000D04E6"/>
    <w:pPr>
      <w:spacing w:after="0" w:line="240" w:lineRule="auto"/>
    </w:pPr>
    <w:rPr>
      <w:rFonts w:ascii="Georgia" w:eastAsia="Cambria" w:hAnsi="Georgia" w:cs="Times New Roman"/>
      <w:kern w:val="0"/>
      <w:szCs w:val="24"/>
      <w14:ligatures w14:val="none"/>
    </w:rPr>
  </w:style>
  <w:style w:type="paragraph" w:styleId="NormalWeb">
    <w:name w:val="Normal (Web)"/>
    <w:basedOn w:val="Normal"/>
    <w:rsid w:val="000D04E6"/>
    <w:pPr>
      <w:suppressAutoHyphens/>
      <w:spacing w:before="100" w:after="119" w:line="100" w:lineRule="atLeast"/>
      <w:jc w:val="both"/>
      <w:textAlignment w:val="baseline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0D0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48hnatu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BARNAY</dc:creator>
  <cp:keywords/>
  <dc:description/>
  <cp:lastModifiedBy>Rachid BELHADJ</cp:lastModifiedBy>
  <cp:revision>2</cp:revision>
  <dcterms:created xsi:type="dcterms:W3CDTF">2025-09-17T08:01:00Z</dcterms:created>
  <dcterms:modified xsi:type="dcterms:W3CDTF">2025-09-17T20:51:00Z</dcterms:modified>
</cp:coreProperties>
</file>